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69ACB069" w:rsidR="0067385B" w:rsidRPr="005E3D23" w:rsidRDefault="0067385B" w:rsidP="00444462">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 xml:space="preserve">2020 – </w:t>
      </w:r>
      <w:r w:rsidRPr="005E3D23">
        <w:rPr>
          <w:rFonts w:ascii="Arial" w:hAnsi="Arial" w:cs="Tahoma"/>
          <w:b/>
          <w:bCs/>
          <w:sz w:val="28"/>
        </w:rPr>
        <w:t xml:space="preserve">KW </w:t>
      </w:r>
      <w:r w:rsidR="00180C9E">
        <w:rPr>
          <w:rFonts w:ascii="Arial" w:hAnsi="Arial" w:cs="Tahoma"/>
          <w:b/>
          <w:bCs/>
          <w:sz w:val="28"/>
        </w:rPr>
        <w:t>1</w:t>
      </w:r>
      <w:r w:rsidR="00D23D91">
        <w:rPr>
          <w:rFonts w:ascii="Arial" w:hAnsi="Arial" w:cs="Tahoma"/>
          <w:b/>
          <w:bCs/>
          <w:sz w:val="28"/>
        </w:rPr>
        <w:t>6</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7991B541" w:rsidR="0086014C" w:rsidRDefault="007D39BE" w:rsidP="0067385B">
      <w:pPr>
        <w:tabs>
          <w:tab w:val="left" w:pos="5812"/>
        </w:tabs>
        <w:ind w:left="680"/>
        <w:jc w:val="both"/>
        <w:rPr>
          <w:rFonts w:ascii="Arial" w:hAnsi="Arial" w:cs="Arial"/>
          <w:b/>
          <w:bCs/>
          <w:color w:val="000000"/>
        </w:rPr>
      </w:pPr>
      <w:r>
        <w:rPr>
          <w:rFonts w:ascii="Arial" w:hAnsi="Arial" w:cs="Arial"/>
          <w:b/>
          <w:bCs/>
          <w:color w:val="000000"/>
        </w:rPr>
        <w:t>Garantiert kein „</w:t>
      </w:r>
      <w:proofErr w:type="spellStart"/>
      <w:r>
        <w:rPr>
          <w:rFonts w:ascii="Arial" w:hAnsi="Arial" w:cs="Arial"/>
          <w:b/>
          <w:bCs/>
          <w:color w:val="000000"/>
        </w:rPr>
        <w:t>Bullishit</w:t>
      </w:r>
      <w:proofErr w:type="spellEnd"/>
      <w:r>
        <w:rPr>
          <w:rFonts w:ascii="Arial" w:hAnsi="Arial" w:cs="Arial"/>
          <w:b/>
          <w:bCs/>
          <w:color w:val="000000"/>
        </w:rPr>
        <w:t>!“</w:t>
      </w:r>
    </w:p>
    <w:p w14:paraId="1E6E91A5" w14:textId="529EC171" w:rsidR="0067385B" w:rsidRDefault="001A0CE8" w:rsidP="0067385B">
      <w:pPr>
        <w:tabs>
          <w:tab w:val="left" w:pos="5812"/>
        </w:tabs>
        <w:ind w:left="680"/>
        <w:jc w:val="both"/>
        <w:rPr>
          <w:rFonts w:ascii="Arial" w:hAnsi="Arial" w:cs="Arial"/>
          <w:b/>
          <w:bCs/>
          <w:color w:val="000000"/>
        </w:rPr>
      </w:pPr>
      <w:r>
        <w:rPr>
          <w:rFonts w:ascii="Arial" w:hAnsi="Arial" w:cs="Arial"/>
          <w:b/>
          <w:bCs/>
          <w:color w:val="000000"/>
        </w:rPr>
        <w:t>Rame</w:t>
      </w:r>
      <w:r w:rsidR="00444462">
        <w:rPr>
          <w:rFonts w:ascii="Arial" w:hAnsi="Arial" w:cs="Arial"/>
          <w:b/>
          <w:bCs/>
          <w:color w:val="000000"/>
        </w:rPr>
        <w:t>der</w:t>
      </w:r>
      <w:r w:rsidR="0059027B">
        <w:rPr>
          <w:rFonts w:ascii="Arial" w:hAnsi="Arial" w:cs="Arial"/>
          <w:b/>
          <w:bCs/>
          <w:color w:val="000000"/>
        </w:rPr>
        <w:t xml:space="preserve"> </w:t>
      </w:r>
      <w:r w:rsidR="00AE25C3">
        <w:rPr>
          <w:rFonts w:ascii="Arial" w:hAnsi="Arial" w:cs="Arial"/>
          <w:b/>
          <w:bCs/>
          <w:color w:val="000000"/>
        </w:rPr>
        <w:t>präsentiert</w:t>
      </w:r>
      <w:r w:rsidR="00981D0E">
        <w:rPr>
          <w:rFonts w:ascii="Arial" w:hAnsi="Arial" w:cs="Arial"/>
          <w:b/>
          <w:bCs/>
          <w:color w:val="000000"/>
        </w:rPr>
        <w:t xml:space="preserve"> </w:t>
      </w:r>
      <w:r w:rsidR="007D39BE">
        <w:rPr>
          <w:rFonts w:ascii="Arial" w:hAnsi="Arial" w:cs="Arial"/>
          <w:b/>
          <w:bCs/>
          <w:color w:val="000000"/>
        </w:rPr>
        <w:t xml:space="preserve">hochwertige </w:t>
      </w:r>
      <w:r w:rsidR="00981D0E">
        <w:rPr>
          <w:rFonts w:ascii="Arial" w:hAnsi="Arial" w:cs="Arial"/>
          <w:b/>
          <w:bCs/>
          <w:color w:val="000000"/>
        </w:rPr>
        <w:t>Anhängerkupplung</w:t>
      </w:r>
      <w:r w:rsidR="007D39BE">
        <w:rPr>
          <w:rFonts w:ascii="Arial" w:hAnsi="Arial" w:cs="Arial"/>
          <w:b/>
          <w:bCs/>
          <w:color w:val="000000"/>
        </w:rPr>
        <w:t>en</w:t>
      </w:r>
      <w:r w:rsidR="00981D0E">
        <w:rPr>
          <w:rFonts w:ascii="Arial" w:hAnsi="Arial" w:cs="Arial"/>
          <w:b/>
          <w:bCs/>
          <w:color w:val="000000"/>
        </w:rPr>
        <w:t xml:space="preserve"> für den neuen VW T6.1</w:t>
      </w:r>
    </w:p>
    <w:p w14:paraId="5D762335" w14:textId="77777777" w:rsidR="00262650" w:rsidRDefault="00262650" w:rsidP="00262650">
      <w:pPr>
        <w:tabs>
          <w:tab w:val="left" w:pos="5812"/>
        </w:tabs>
        <w:jc w:val="both"/>
        <w:rPr>
          <w:rFonts w:ascii="Arial" w:hAnsi="Arial" w:cs="Arial"/>
          <w:b/>
          <w:bCs/>
          <w:color w:val="000000"/>
          <w:sz w:val="22"/>
        </w:rPr>
      </w:pPr>
    </w:p>
    <w:p w14:paraId="42370A16" w14:textId="77777777" w:rsidR="009F0D72" w:rsidRDefault="009C0358" w:rsidP="009F0D72">
      <w:pPr>
        <w:tabs>
          <w:tab w:val="left" w:pos="5812"/>
        </w:tabs>
        <w:ind w:left="680"/>
        <w:jc w:val="both"/>
        <w:rPr>
          <w:rFonts w:ascii="Arial" w:hAnsi="Arial" w:cs="Arial"/>
          <w:b/>
          <w:bCs/>
          <w:color w:val="000000"/>
          <w:sz w:val="22"/>
        </w:rPr>
      </w:pPr>
      <w:r>
        <w:rPr>
          <w:rFonts w:ascii="Arial" w:hAnsi="Arial" w:cs="Arial"/>
          <w:b/>
          <w:bCs/>
          <w:color w:val="000000"/>
          <w:sz w:val="22"/>
        </w:rPr>
        <w:t>Das</w:t>
      </w:r>
      <w:r w:rsidR="006E356E">
        <w:rPr>
          <w:rFonts w:ascii="Arial" w:hAnsi="Arial" w:cs="Arial"/>
          <w:b/>
          <w:bCs/>
          <w:color w:val="000000"/>
          <w:sz w:val="22"/>
        </w:rPr>
        <w:t xml:space="preserve"> „</w:t>
      </w:r>
      <w:proofErr w:type="spellStart"/>
      <w:r w:rsidR="006E356E">
        <w:rPr>
          <w:rFonts w:ascii="Arial" w:hAnsi="Arial" w:cs="Arial"/>
          <w:b/>
          <w:bCs/>
          <w:color w:val="000000"/>
          <w:sz w:val="22"/>
        </w:rPr>
        <w:t>Busfest</w:t>
      </w:r>
      <w:proofErr w:type="spellEnd"/>
      <w:r w:rsidR="006E356E">
        <w:rPr>
          <w:rFonts w:ascii="Arial" w:hAnsi="Arial" w:cs="Arial"/>
          <w:b/>
          <w:bCs/>
          <w:color w:val="000000"/>
          <w:sz w:val="22"/>
        </w:rPr>
        <w:t xml:space="preserve">“ in England </w:t>
      </w:r>
      <w:r>
        <w:rPr>
          <w:rFonts w:ascii="Arial" w:hAnsi="Arial" w:cs="Arial"/>
          <w:b/>
          <w:bCs/>
          <w:color w:val="000000"/>
          <w:sz w:val="22"/>
        </w:rPr>
        <w:t xml:space="preserve">ist </w:t>
      </w:r>
      <w:r w:rsidR="006E356E">
        <w:rPr>
          <w:rFonts w:ascii="Arial" w:hAnsi="Arial" w:cs="Arial"/>
          <w:b/>
          <w:bCs/>
          <w:color w:val="000000"/>
          <w:sz w:val="22"/>
        </w:rPr>
        <w:t>das w</w:t>
      </w:r>
      <w:r>
        <w:rPr>
          <w:rFonts w:ascii="Arial" w:hAnsi="Arial" w:cs="Arial"/>
          <w:b/>
          <w:bCs/>
          <w:color w:val="000000"/>
          <w:sz w:val="22"/>
        </w:rPr>
        <w:t>eltweit</w:t>
      </w:r>
      <w:r w:rsidR="006E356E">
        <w:rPr>
          <w:rFonts w:ascii="Arial" w:hAnsi="Arial" w:cs="Arial"/>
          <w:b/>
          <w:bCs/>
          <w:color w:val="000000"/>
          <w:sz w:val="22"/>
        </w:rPr>
        <w:t xml:space="preserve"> größte Event rund um den VW Transporter.</w:t>
      </w:r>
      <w:r>
        <w:rPr>
          <w:rFonts w:ascii="Arial" w:hAnsi="Arial" w:cs="Arial"/>
          <w:b/>
          <w:bCs/>
          <w:color w:val="000000"/>
          <w:sz w:val="22"/>
        </w:rPr>
        <w:t xml:space="preserve"> Ob es wegen Corona diesen September wohl wieder stattfinden kann? Aber egal, denn der Bulli lässt sich sowieso lieber als Held des Alltags feiern. Mit der Version 6.1 ist vor kurzem die jüngste Generation in den Handel gekommen.</w:t>
      </w:r>
      <w:r w:rsidR="00E73249">
        <w:rPr>
          <w:rFonts w:ascii="Arial" w:hAnsi="Arial" w:cs="Arial"/>
          <w:b/>
          <w:bCs/>
          <w:color w:val="000000"/>
          <w:sz w:val="22"/>
        </w:rPr>
        <w:t xml:space="preserve"> Für sie gibt es natürlich jede Menge zeitgemäße Extras. Wer vor lauter Technikverliebtheit das Kreuzchen für die Anhängerkupplung vergessen hat, kann das bei Rameder jetzt nachholen – und das sogar zum Schnäppchenpreis. Auf </w:t>
      </w:r>
      <w:hyperlink r:id="rId8" w:history="1">
        <w:r w:rsidR="00E73249" w:rsidRPr="00E73249">
          <w:rPr>
            <w:rStyle w:val="Hyperlink"/>
            <w:rFonts w:ascii="Arial" w:hAnsi="Arial" w:cs="Arial"/>
            <w:b/>
            <w:bCs/>
            <w:color w:val="auto"/>
            <w:sz w:val="22"/>
          </w:rPr>
          <w:t>www.kupplung.de</w:t>
        </w:r>
      </w:hyperlink>
      <w:r w:rsidR="00E73249">
        <w:rPr>
          <w:rFonts w:ascii="Arial" w:hAnsi="Arial" w:cs="Arial"/>
          <w:b/>
          <w:bCs/>
          <w:color w:val="000000"/>
          <w:sz w:val="22"/>
        </w:rPr>
        <w:t xml:space="preserve"> können die Kunden gleich zwischen mehreren praktischen Varianten wählen.</w:t>
      </w:r>
      <w:r w:rsidR="006E356E">
        <w:rPr>
          <w:rFonts w:ascii="Arial" w:hAnsi="Arial" w:cs="Arial"/>
          <w:b/>
          <w:bCs/>
          <w:color w:val="000000"/>
          <w:sz w:val="22"/>
        </w:rPr>
        <w:t xml:space="preserve">  </w:t>
      </w:r>
    </w:p>
    <w:p w14:paraId="6B604534" w14:textId="77777777" w:rsidR="009F0D72" w:rsidRDefault="009F0D72" w:rsidP="009F0D72">
      <w:pPr>
        <w:tabs>
          <w:tab w:val="left" w:pos="5812"/>
        </w:tabs>
        <w:ind w:left="680"/>
        <w:jc w:val="both"/>
        <w:rPr>
          <w:rFonts w:ascii="Arial" w:hAnsi="Arial" w:cs="Arial"/>
          <w:b/>
          <w:bCs/>
          <w:color w:val="000000"/>
          <w:sz w:val="22"/>
        </w:rPr>
      </w:pPr>
    </w:p>
    <w:p w14:paraId="58179977" w14:textId="79F3BDCF" w:rsidR="00B00331" w:rsidRDefault="00C20659" w:rsidP="00B00331">
      <w:pPr>
        <w:tabs>
          <w:tab w:val="left" w:pos="5812"/>
        </w:tabs>
        <w:ind w:left="680"/>
        <w:jc w:val="both"/>
        <w:rPr>
          <w:rFonts w:ascii="Arial" w:hAnsi="Arial" w:cs="Arial"/>
          <w:color w:val="000000"/>
          <w:sz w:val="22"/>
        </w:rPr>
      </w:pPr>
      <w:r>
        <w:rPr>
          <w:rFonts w:ascii="Arial" w:hAnsi="Arial" w:cs="Arial"/>
          <w:color w:val="000000"/>
          <w:sz w:val="22"/>
        </w:rPr>
        <w:t>Wohl keinem anderen Nutzfahrzeug werden so viele Emotionen entgegengebracht wi</w:t>
      </w:r>
      <w:r w:rsidR="00D23D91">
        <w:rPr>
          <w:rFonts w:ascii="Arial" w:hAnsi="Arial" w:cs="Arial"/>
          <w:color w:val="000000"/>
          <w:sz w:val="22"/>
        </w:rPr>
        <w:t>e</w:t>
      </w:r>
      <w:r>
        <w:rPr>
          <w:rFonts w:ascii="Arial" w:hAnsi="Arial" w:cs="Arial"/>
          <w:color w:val="000000"/>
          <w:sz w:val="22"/>
        </w:rPr>
        <w:t xml:space="preserve"> dem VW Bulli. Das ist durchaus erstaunlich, wurde der attraktiv designte Transporter doch einst von einem so nüchternen „Ding“ wie dem VW Plattenwagen inspiriert. Wer dieses krude Gefährt schon einmal gesehen hat, wird wohl kaum einen Haben-wollen-Reflex entwickelt haben. Beim VW Bus ist das ganz anders – egal ob geschwungene Ur-Version, kantiger T3 oder der neueste Hightech-Transporter T6.1, dessen Modellname eher wie ein Software-Update klingt.</w:t>
      </w:r>
      <w:r w:rsidR="005E2B62">
        <w:rPr>
          <w:rFonts w:ascii="Arial" w:hAnsi="Arial" w:cs="Arial"/>
          <w:color w:val="000000"/>
          <w:sz w:val="22"/>
        </w:rPr>
        <w:t xml:space="preserve"> Genau wie seine Vorgänger ist er natürlich kein Boulevard-Schönling, sondern kann auch kräftig zupacken. Mit einer Anhängerkupplung von </w:t>
      </w:r>
      <w:r w:rsidR="005E2B62" w:rsidRPr="005E2B62">
        <w:rPr>
          <w:rFonts w:ascii="Arial" w:hAnsi="Arial" w:cs="Arial"/>
          <w:b/>
          <w:bCs/>
          <w:color w:val="000000"/>
          <w:sz w:val="22"/>
        </w:rPr>
        <w:t xml:space="preserve">Rameder </w:t>
      </w:r>
      <w:r w:rsidR="005E2B62">
        <w:rPr>
          <w:rFonts w:ascii="Arial" w:hAnsi="Arial" w:cs="Arial"/>
          <w:color w:val="000000"/>
          <w:sz w:val="22"/>
        </w:rPr>
        <w:t>nimmt er on top sogar bis zu 2,8 Tonnen an den Haken – und das für ein geringes Aufgeld von nur 167 Euro. Für diesen Preis bieten die Thüringer aktuell ihre günstigste starre Anhängerkupplung, 13-poliger E-Satz inklusive, an. Die Stützlast beträgt dabei enorme 120 Kilo, was den praktischen Haken auch ideal für diverse Trägersysteme macht: Mehrere schwere E-Bikes oder sogar ein Kleinkraftrad sind möglich.</w:t>
      </w:r>
      <w:r w:rsidR="00B00331">
        <w:rPr>
          <w:rFonts w:ascii="Arial" w:hAnsi="Arial" w:cs="Arial"/>
          <w:color w:val="000000"/>
          <w:sz w:val="22"/>
        </w:rPr>
        <w:t xml:space="preserve"> Wer das Produkt im Online-Konfigurator sucht, gibt als Fahrzeugmodell einfach „T6“ ein, denn es passt für beide Generationen.</w:t>
      </w:r>
    </w:p>
    <w:p w14:paraId="44658D46" w14:textId="77777777" w:rsidR="00B00331" w:rsidRDefault="00B00331" w:rsidP="00B00331">
      <w:pPr>
        <w:tabs>
          <w:tab w:val="left" w:pos="5812"/>
        </w:tabs>
        <w:ind w:left="680"/>
        <w:jc w:val="both"/>
        <w:rPr>
          <w:rFonts w:ascii="Arial" w:hAnsi="Arial" w:cs="Arial"/>
          <w:color w:val="000000"/>
          <w:sz w:val="22"/>
        </w:rPr>
      </w:pPr>
    </w:p>
    <w:p w14:paraId="4B2DA345" w14:textId="05C55F5F" w:rsidR="00B00331" w:rsidRPr="00691422" w:rsidRDefault="00B00331" w:rsidP="00691422">
      <w:pPr>
        <w:tabs>
          <w:tab w:val="left" w:pos="5812"/>
        </w:tabs>
        <w:ind w:left="680"/>
        <w:jc w:val="both"/>
        <w:rPr>
          <w:rFonts w:ascii="Arial" w:hAnsi="Arial" w:cs="Arial"/>
          <w:b/>
          <w:bCs/>
          <w:color w:val="000000"/>
          <w:sz w:val="22"/>
        </w:rPr>
      </w:pPr>
      <w:r>
        <w:rPr>
          <w:rFonts w:ascii="Arial" w:hAnsi="Arial" w:cs="Arial"/>
          <w:color w:val="000000"/>
          <w:sz w:val="22"/>
        </w:rPr>
        <w:t xml:space="preserve">Bulli-Besitzer, die eine elegantere Lösung bevorzugen, bekommen bei </w:t>
      </w:r>
      <w:r w:rsidRPr="00D23D91">
        <w:rPr>
          <w:rFonts w:ascii="Arial" w:hAnsi="Arial" w:cs="Arial"/>
          <w:b/>
          <w:bCs/>
          <w:color w:val="000000"/>
          <w:sz w:val="22"/>
        </w:rPr>
        <w:t xml:space="preserve">Rameder </w:t>
      </w:r>
      <w:r>
        <w:rPr>
          <w:rFonts w:ascii="Arial" w:hAnsi="Arial" w:cs="Arial"/>
          <w:color w:val="000000"/>
          <w:sz w:val="22"/>
        </w:rPr>
        <w:t xml:space="preserve">natürlich auch eine abnehmbare Anhängerkupplung für VW T6 und T6.1. Bei gleichen technischen Daten beginnen die Preise bei 260 Euro. Der passende 13-polige E-Satz ist bereits dabei. </w:t>
      </w:r>
      <w:r w:rsidR="003B3C73">
        <w:rPr>
          <w:rFonts w:ascii="Arial" w:hAnsi="Arial" w:cs="Arial"/>
          <w:color w:val="000000"/>
          <w:sz w:val="22"/>
        </w:rPr>
        <w:t>Bei b</w:t>
      </w:r>
      <w:r>
        <w:rPr>
          <w:rFonts w:ascii="Arial" w:hAnsi="Arial" w:cs="Arial"/>
          <w:color w:val="000000"/>
          <w:sz w:val="22"/>
        </w:rPr>
        <w:t>eide</w:t>
      </w:r>
      <w:r w:rsidR="003B3C73">
        <w:rPr>
          <w:rFonts w:ascii="Arial" w:hAnsi="Arial" w:cs="Arial"/>
          <w:color w:val="000000"/>
          <w:sz w:val="22"/>
        </w:rPr>
        <w:t>n</w:t>
      </w:r>
      <w:r>
        <w:rPr>
          <w:rFonts w:ascii="Arial" w:hAnsi="Arial" w:cs="Arial"/>
          <w:color w:val="000000"/>
          <w:sz w:val="22"/>
        </w:rPr>
        <w:t xml:space="preserve"> Anhängerkupplungen </w:t>
      </w:r>
      <w:r w:rsidR="003B3C73">
        <w:rPr>
          <w:rFonts w:ascii="Arial" w:hAnsi="Arial" w:cs="Arial"/>
          <w:color w:val="000000"/>
          <w:sz w:val="22"/>
        </w:rPr>
        <w:t>ist</w:t>
      </w:r>
      <w:r>
        <w:rPr>
          <w:rFonts w:ascii="Arial" w:hAnsi="Arial" w:cs="Arial"/>
          <w:color w:val="000000"/>
          <w:sz w:val="22"/>
        </w:rPr>
        <w:t xml:space="preserve"> </w:t>
      </w:r>
      <w:r w:rsidR="00691422">
        <w:rPr>
          <w:rFonts w:ascii="Arial" w:hAnsi="Arial" w:cs="Arial"/>
          <w:color w:val="000000"/>
          <w:sz w:val="22"/>
        </w:rPr>
        <w:t xml:space="preserve">eine Vorführung beim Sachverständigen oder eine Eintragung in die Papiere </w:t>
      </w:r>
      <w:r w:rsidR="003B3C73">
        <w:rPr>
          <w:rFonts w:ascii="Arial" w:hAnsi="Arial" w:cs="Arial"/>
          <w:color w:val="000000"/>
          <w:sz w:val="22"/>
        </w:rPr>
        <w:t>übrigens</w:t>
      </w:r>
      <w:r w:rsidR="00691422">
        <w:rPr>
          <w:rFonts w:ascii="Arial" w:hAnsi="Arial" w:cs="Arial"/>
          <w:color w:val="000000"/>
          <w:sz w:val="22"/>
        </w:rPr>
        <w:t xml:space="preserve"> </w:t>
      </w:r>
      <w:bookmarkStart w:id="0" w:name="_GoBack"/>
      <w:bookmarkEnd w:id="0"/>
      <w:r w:rsidR="00691422">
        <w:rPr>
          <w:rFonts w:ascii="Arial" w:hAnsi="Arial" w:cs="Arial"/>
          <w:color w:val="000000"/>
          <w:sz w:val="22"/>
        </w:rPr>
        <w:t>nicht notwendig.</w:t>
      </w:r>
      <w:r w:rsidR="00691422">
        <w:rPr>
          <w:rFonts w:ascii="Arial" w:hAnsi="Arial" w:cs="Arial"/>
          <w:b/>
          <w:bCs/>
          <w:color w:val="000000"/>
          <w:sz w:val="22"/>
        </w:rPr>
        <w:t xml:space="preserve"> </w:t>
      </w:r>
      <w:r>
        <w:rPr>
          <w:rFonts w:ascii="Arial" w:hAnsi="Arial" w:cs="Arial"/>
          <w:color w:val="000000"/>
          <w:sz w:val="22"/>
        </w:rPr>
        <w:t xml:space="preserve">Wer die Montage gleich mit beauftragen möchte, kann diese für einen Aufpreis von 359 Euro </w:t>
      </w:r>
      <w:r w:rsidR="00691422">
        <w:rPr>
          <w:rFonts w:ascii="Arial" w:hAnsi="Arial" w:cs="Arial"/>
          <w:color w:val="000000"/>
          <w:sz w:val="22"/>
        </w:rPr>
        <w:t xml:space="preserve">beim Online-Kauf </w:t>
      </w:r>
      <w:r>
        <w:rPr>
          <w:rFonts w:ascii="Arial" w:hAnsi="Arial" w:cs="Arial"/>
          <w:color w:val="000000"/>
          <w:sz w:val="22"/>
        </w:rPr>
        <w:t xml:space="preserve">dazubuchen. Die Ausführung erfolgt dann in einem von 33 deutschen </w:t>
      </w:r>
      <w:r w:rsidRPr="00B00331">
        <w:rPr>
          <w:rFonts w:ascii="Arial" w:hAnsi="Arial" w:cs="Arial"/>
          <w:b/>
          <w:bCs/>
          <w:color w:val="000000"/>
          <w:sz w:val="22"/>
        </w:rPr>
        <w:t>Rameder Montagepoints</w:t>
      </w:r>
      <w:r>
        <w:rPr>
          <w:rFonts w:ascii="Arial" w:hAnsi="Arial" w:cs="Arial"/>
          <w:color w:val="000000"/>
          <w:sz w:val="22"/>
        </w:rPr>
        <w:t xml:space="preserve">. Mehr zu diesem praktischen Service unter der Adresse: </w:t>
      </w:r>
      <w:hyperlink r:id="rId9" w:history="1">
        <w:r w:rsidRPr="00B00331">
          <w:rPr>
            <w:rFonts w:ascii="Arial" w:hAnsi="Arial" w:cs="Arial"/>
            <w:color w:val="000000"/>
            <w:sz w:val="22"/>
            <w:u w:val="single"/>
          </w:rPr>
          <w:t>www.kupplung.de/anhaengerkupplung-montage.html</w:t>
        </w:r>
      </w:hyperlink>
      <w:r>
        <w:rPr>
          <w:rFonts w:ascii="Arial" w:hAnsi="Arial" w:cs="Arial"/>
          <w:color w:val="000000"/>
          <w:sz w:val="22"/>
        </w:rPr>
        <w:t>.</w:t>
      </w:r>
    </w:p>
    <w:p w14:paraId="39CDF69C" w14:textId="77777777" w:rsidR="00B00331" w:rsidRDefault="00B00331" w:rsidP="00B00331">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10"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1"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2"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3" w:history="1">
        <w:r w:rsidRPr="00EE0D0A">
          <w:rPr>
            <w:rFonts w:ascii="Arial" w:hAnsi="Arial" w:cs="Arial"/>
            <w:b/>
            <w:sz w:val="20"/>
          </w:rPr>
          <w:t>ah@ikmedia.de</w:t>
        </w:r>
      </w:hyperlink>
    </w:p>
    <w:sectPr w:rsidR="0067385B"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73D73" w14:textId="77777777" w:rsidR="0024393F" w:rsidRDefault="0024393F">
      <w:r>
        <w:separator/>
      </w:r>
    </w:p>
  </w:endnote>
  <w:endnote w:type="continuationSeparator" w:id="0">
    <w:p w14:paraId="65465E58" w14:textId="77777777" w:rsidR="0024393F" w:rsidRDefault="00243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01728" w14:textId="77777777" w:rsidR="0024393F" w:rsidRDefault="0024393F">
      <w:r>
        <w:separator/>
      </w:r>
    </w:p>
  </w:footnote>
  <w:footnote w:type="continuationSeparator" w:id="0">
    <w:p w14:paraId="3E9B66A0" w14:textId="77777777" w:rsidR="0024393F" w:rsidRDefault="00243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embedSystemFonts/>
  <w:proofState w:spelling="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0402"/>
    <w:rsid w:val="0005215D"/>
    <w:rsid w:val="0005310F"/>
    <w:rsid w:val="000534B3"/>
    <w:rsid w:val="000559B5"/>
    <w:rsid w:val="00061A90"/>
    <w:rsid w:val="0006218E"/>
    <w:rsid w:val="00062482"/>
    <w:rsid w:val="0006270E"/>
    <w:rsid w:val="00065A65"/>
    <w:rsid w:val="00067DA8"/>
    <w:rsid w:val="000713F2"/>
    <w:rsid w:val="0007143F"/>
    <w:rsid w:val="00072778"/>
    <w:rsid w:val="00077762"/>
    <w:rsid w:val="00077BCA"/>
    <w:rsid w:val="00080CC6"/>
    <w:rsid w:val="00081C70"/>
    <w:rsid w:val="00081D2F"/>
    <w:rsid w:val="00083022"/>
    <w:rsid w:val="00083174"/>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1D6"/>
    <w:rsid w:val="000C4350"/>
    <w:rsid w:val="000C4B6A"/>
    <w:rsid w:val="000C5A94"/>
    <w:rsid w:val="000C62C8"/>
    <w:rsid w:val="000C74BD"/>
    <w:rsid w:val="000D309E"/>
    <w:rsid w:val="000D4978"/>
    <w:rsid w:val="000E0176"/>
    <w:rsid w:val="000E1347"/>
    <w:rsid w:val="000E470E"/>
    <w:rsid w:val="000E4921"/>
    <w:rsid w:val="000E4CC2"/>
    <w:rsid w:val="000E5CC4"/>
    <w:rsid w:val="000E7C65"/>
    <w:rsid w:val="000F049B"/>
    <w:rsid w:val="000F1B43"/>
    <w:rsid w:val="001005EB"/>
    <w:rsid w:val="00101158"/>
    <w:rsid w:val="00102E21"/>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0C9E"/>
    <w:rsid w:val="00185161"/>
    <w:rsid w:val="00185388"/>
    <w:rsid w:val="001853C5"/>
    <w:rsid w:val="00185A46"/>
    <w:rsid w:val="00187B4D"/>
    <w:rsid w:val="001940C6"/>
    <w:rsid w:val="00194216"/>
    <w:rsid w:val="00196A11"/>
    <w:rsid w:val="00196CDE"/>
    <w:rsid w:val="00197021"/>
    <w:rsid w:val="001973BB"/>
    <w:rsid w:val="001978CF"/>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F95"/>
    <w:rsid w:val="001D21F2"/>
    <w:rsid w:val="001D4D98"/>
    <w:rsid w:val="001D7357"/>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6E25"/>
    <w:rsid w:val="00211F97"/>
    <w:rsid w:val="00212713"/>
    <w:rsid w:val="00220F31"/>
    <w:rsid w:val="0022244B"/>
    <w:rsid w:val="002228AB"/>
    <w:rsid w:val="00222CFB"/>
    <w:rsid w:val="00223532"/>
    <w:rsid w:val="00227520"/>
    <w:rsid w:val="00230DA7"/>
    <w:rsid w:val="0023293E"/>
    <w:rsid w:val="00232CD3"/>
    <w:rsid w:val="0023531D"/>
    <w:rsid w:val="00235925"/>
    <w:rsid w:val="00235CA4"/>
    <w:rsid w:val="00236B85"/>
    <w:rsid w:val="002410E6"/>
    <w:rsid w:val="00241C90"/>
    <w:rsid w:val="0024393F"/>
    <w:rsid w:val="002440AA"/>
    <w:rsid w:val="002440BE"/>
    <w:rsid w:val="002444D1"/>
    <w:rsid w:val="00244D50"/>
    <w:rsid w:val="002473AB"/>
    <w:rsid w:val="00252262"/>
    <w:rsid w:val="00253AD7"/>
    <w:rsid w:val="00254251"/>
    <w:rsid w:val="00256CC2"/>
    <w:rsid w:val="0025797C"/>
    <w:rsid w:val="00257D0C"/>
    <w:rsid w:val="0026068B"/>
    <w:rsid w:val="00261A6E"/>
    <w:rsid w:val="00262650"/>
    <w:rsid w:val="00262DAC"/>
    <w:rsid w:val="002631DA"/>
    <w:rsid w:val="00266614"/>
    <w:rsid w:val="0026712D"/>
    <w:rsid w:val="002674F9"/>
    <w:rsid w:val="00267BFE"/>
    <w:rsid w:val="00271D55"/>
    <w:rsid w:val="002731D8"/>
    <w:rsid w:val="002749AF"/>
    <w:rsid w:val="00274E80"/>
    <w:rsid w:val="0027502F"/>
    <w:rsid w:val="0027503E"/>
    <w:rsid w:val="002751A3"/>
    <w:rsid w:val="00277380"/>
    <w:rsid w:val="002831E7"/>
    <w:rsid w:val="002839E4"/>
    <w:rsid w:val="00284809"/>
    <w:rsid w:val="00284A73"/>
    <w:rsid w:val="00286091"/>
    <w:rsid w:val="00290A3C"/>
    <w:rsid w:val="00291A39"/>
    <w:rsid w:val="0029298D"/>
    <w:rsid w:val="002930A6"/>
    <w:rsid w:val="002931D5"/>
    <w:rsid w:val="00294224"/>
    <w:rsid w:val="00294249"/>
    <w:rsid w:val="0029687B"/>
    <w:rsid w:val="002968BB"/>
    <w:rsid w:val="0029702C"/>
    <w:rsid w:val="002974D6"/>
    <w:rsid w:val="002A0778"/>
    <w:rsid w:val="002A15F7"/>
    <w:rsid w:val="002A3306"/>
    <w:rsid w:val="002A3486"/>
    <w:rsid w:val="002A4B1E"/>
    <w:rsid w:val="002A62B5"/>
    <w:rsid w:val="002A6693"/>
    <w:rsid w:val="002B1A77"/>
    <w:rsid w:val="002B210E"/>
    <w:rsid w:val="002B64B7"/>
    <w:rsid w:val="002B6AA8"/>
    <w:rsid w:val="002B6E92"/>
    <w:rsid w:val="002B6F6F"/>
    <w:rsid w:val="002C10E1"/>
    <w:rsid w:val="002C3E83"/>
    <w:rsid w:val="002D0E4A"/>
    <w:rsid w:val="002D3226"/>
    <w:rsid w:val="002D37A1"/>
    <w:rsid w:val="002D38BB"/>
    <w:rsid w:val="002D5855"/>
    <w:rsid w:val="002D60DF"/>
    <w:rsid w:val="002D7F36"/>
    <w:rsid w:val="002E02DA"/>
    <w:rsid w:val="002E0AC9"/>
    <w:rsid w:val="002E14F8"/>
    <w:rsid w:val="002E179F"/>
    <w:rsid w:val="002E58D7"/>
    <w:rsid w:val="002E7296"/>
    <w:rsid w:val="002E774B"/>
    <w:rsid w:val="002F3A3E"/>
    <w:rsid w:val="002F5B14"/>
    <w:rsid w:val="002F5E0E"/>
    <w:rsid w:val="002F5E80"/>
    <w:rsid w:val="002F6EFA"/>
    <w:rsid w:val="002F79CA"/>
    <w:rsid w:val="00306D60"/>
    <w:rsid w:val="00310898"/>
    <w:rsid w:val="00311145"/>
    <w:rsid w:val="00311CD1"/>
    <w:rsid w:val="003123EC"/>
    <w:rsid w:val="00313AB4"/>
    <w:rsid w:val="0031553A"/>
    <w:rsid w:val="0031690D"/>
    <w:rsid w:val="00321493"/>
    <w:rsid w:val="00322579"/>
    <w:rsid w:val="00324B05"/>
    <w:rsid w:val="00325F1A"/>
    <w:rsid w:val="00326BEB"/>
    <w:rsid w:val="00331B56"/>
    <w:rsid w:val="003320D2"/>
    <w:rsid w:val="0033294D"/>
    <w:rsid w:val="00333342"/>
    <w:rsid w:val="00335896"/>
    <w:rsid w:val="00335B56"/>
    <w:rsid w:val="00341D0E"/>
    <w:rsid w:val="003427CE"/>
    <w:rsid w:val="00343103"/>
    <w:rsid w:val="003526EC"/>
    <w:rsid w:val="003527A7"/>
    <w:rsid w:val="00354CFD"/>
    <w:rsid w:val="003562F2"/>
    <w:rsid w:val="00356796"/>
    <w:rsid w:val="0036000D"/>
    <w:rsid w:val="0036234E"/>
    <w:rsid w:val="003656B3"/>
    <w:rsid w:val="00366D7F"/>
    <w:rsid w:val="00366DC9"/>
    <w:rsid w:val="00367B2C"/>
    <w:rsid w:val="003715CC"/>
    <w:rsid w:val="00373FB1"/>
    <w:rsid w:val="00375941"/>
    <w:rsid w:val="00376234"/>
    <w:rsid w:val="00380DFA"/>
    <w:rsid w:val="0038103F"/>
    <w:rsid w:val="00381422"/>
    <w:rsid w:val="003825D6"/>
    <w:rsid w:val="00383BC7"/>
    <w:rsid w:val="00387AB5"/>
    <w:rsid w:val="00390BA4"/>
    <w:rsid w:val="00390C71"/>
    <w:rsid w:val="003916AA"/>
    <w:rsid w:val="003921C7"/>
    <w:rsid w:val="00397A57"/>
    <w:rsid w:val="003A37A1"/>
    <w:rsid w:val="003A4206"/>
    <w:rsid w:val="003A56FB"/>
    <w:rsid w:val="003A5849"/>
    <w:rsid w:val="003A75E2"/>
    <w:rsid w:val="003B061F"/>
    <w:rsid w:val="003B08B1"/>
    <w:rsid w:val="003B2B49"/>
    <w:rsid w:val="003B3C73"/>
    <w:rsid w:val="003B3DF9"/>
    <w:rsid w:val="003B6440"/>
    <w:rsid w:val="003B735D"/>
    <w:rsid w:val="003B7424"/>
    <w:rsid w:val="003B75CF"/>
    <w:rsid w:val="003B7C26"/>
    <w:rsid w:val="003C036A"/>
    <w:rsid w:val="003C1AEE"/>
    <w:rsid w:val="003C1E9B"/>
    <w:rsid w:val="003C2879"/>
    <w:rsid w:val="003C410E"/>
    <w:rsid w:val="003C6507"/>
    <w:rsid w:val="003D2C15"/>
    <w:rsid w:val="003D36C1"/>
    <w:rsid w:val="003D4CCC"/>
    <w:rsid w:val="003D69B5"/>
    <w:rsid w:val="003E026B"/>
    <w:rsid w:val="003E02CE"/>
    <w:rsid w:val="003E2279"/>
    <w:rsid w:val="003E37C9"/>
    <w:rsid w:val="003E518F"/>
    <w:rsid w:val="003E6948"/>
    <w:rsid w:val="003E7B3B"/>
    <w:rsid w:val="003E7DE5"/>
    <w:rsid w:val="003F44D8"/>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5215"/>
    <w:rsid w:val="00425EE3"/>
    <w:rsid w:val="004338D4"/>
    <w:rsid w:val="00441E04"/>
    <w:rsid w:val="00442929"/>
    <w:rsid w:val="00443A64"/>
    <w:rsid w:val="00444462"/>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DA7"/>
    <w:rsid w:val="005D0B54"/>
    <w:rsid w:val="005D47CE"/>
    <w:rsid w:val="005E0FA2"/>
    <w:rsid w:val="005E28BA"/>
    <w:rsid w:val="005E2B62"/>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7B3"/>
    <w:rsid w:val="00615D1B"/>
    <w:rsid w:val="0062169F"/>
    <w:rsid w:val="006262A0"/>
    <w:rsid w:val="00626D35"/>
    <w:rsid w:val="00631C0A"/>
    <w:rsid w:val="006325B4"/>
    <w:rsid w:val="00632A49"/>
    <w:rsid w:val="0063330E"/>
    <w:rsid w:val="00633705"/>
    <w:rsid w:val="00633930"/>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707A"/>
    <w:rsid w:val="006664A4"/>
    <w:rsid w:val="00671301"/>
    <w:rsid w:val="006723B1"/>
    <w:rsid w:val="00672AC6"/>
    <w:rsid w:val="00672B64"/>
    <w:rsid w:val="0067385B"/>
    <w:rsid w:val="00674C7C"/>
    <w:rsid w:val="00676426"/>
    <w:rsid w:val="00677D2C"/>
    <w:rsid w:val="006807F8"/>
    <w:rsid w:val="00680B4F"/>
    <w:rsid w:val="00683450"/>
    <w:rsid w:val="0068486F"/>
    <w:rsid w:val="00684FE9"/>
    <w:rsid w:val="006852B3"/>
    <w:rsid w:val="0068558D"/>
    <w:rsid w:val="00685AEE"/>
    <w:rsid w:val="00687FA5"/>
    <w:rsid w:val="006909B8"/>
    <w:rsid w:val="00691422"/>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C8B"/>
    <w:rsid w:val="006B6CCE"/>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E0E0F"/>
    <w:rsid w:val="006E185A"/>
    <w:rsid w:val="006E19A7"/>
    <w:rsid w:val="006E356E"/>
    <w:rsid w:val="006E3C80"/>
    <w:rsid w:val="006E4BD5"/>
    <w:rsid w:val="006E79C7"/>
    <w:rsid w:val="006F06E2"/>
    <w:rsid w:val="006F0ACE"/>
    <w:rsid w:val="006F1639"/>
    <w:rsid w:val="006F2A47"/>
    <w:rsid w:val="006F2E39"/>
    <w:rsid w:val="006F311E"/>
    <w:rsid w:val="006F3CE6"/>
    <w:rsid w:val="006F5A28"/>
    <w:rsid w:val="006F60EF"/>
    <w:rsid w:val="007011BC"/>
    <w:rsid w:val="00702A8A"/>
    <w:rsid w:val="00703BB2"/>
    <w:rsid w:val="00711FC6"/>
    <w:rsid w:val="00713A69"/>
    <w:rsid w:val="00713F50"/>
    <w:rsid w:val="0071418C"/>
    <w:rsid w:val="00720497"/>
    <w:rsid w:val="00721CCA"/>
    <w:rsid w:val="00722288"/>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39F4"/>
    <w:rsid w:val="00783D0B"/>
    <w:rsid w:val="00786DA0"/>
    <w:rsid w:val="00787CF3"/>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9BE"/>
    <w:rsid w:val="007D3C5B"/>
    <w:rsid w:val="007D5FD5"/>
    <w:rsid w:val="007D6D35"/>
    <w:rsid w:val="007E0B37"/>
    <w:rsid w:val="007E1F1C"/>
    <w:rsid w:val="007E2BEE"/>
    <w:rsid w:val="007E35EE"/>
    <w:rsid w:val="007E427C"/>
    <w:rsid w:val="007E6EE9"/>
    <w:rsid w:val="007E7749"/>
    <w:rsid w:val="007F00BD"/>
    <w:rsid w:val="007F0B90"/>
    <w:rsid w:val="007F124B"/>
    <w:rsid w:val="007F43C0"/>
    <w:rsid w:val="007F6E54"/>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0E0C"/>
    <w:rsid w:val="0082174C"/>
    <w:rsid w:val="008239A7"/>
    <w:rsid w:val="00825F89"/>
    <w:rsid w:val="008269D2"/>
    <w:rsid w:val="00827308"/>
    <w:rsid w:val="00827F48"/>
    <w:rsid w:val="008304F5"/>
    <w:rsid w:val="0083268D"/>
    <w:rsid w:val="00833833"/>
    <w:rsid w:val="00833D59"/>
    <w:rsid w:val="008342AB"/>
    <w:rsid w:val="0083526E"/>
    <w:rsid w:val="00835A04"/>
    <w:rsid w:val="00835D64"/>
    <w:rsid w:val="00836063"/>
    <w:rsid w:val="008361FF"/>
    <w:rsid w:val="008407DA"/>
    <w:rsid w:val="008410AC"/>
    <w:rsid w:val="00841ACA"/>
    <w:rsid w:val="008426C4"/>
    <w:rsid w:val="008429F3"/>
    <w:rsid w:val="00844F6D"/>
    <w:rsid w:val="00850E67"/>
    <w:rsid w:val="0085124B"/>
    <w:rsid w:val="00851BAE"/>
    <w:rsid w:val="008527C0"/>
    <w:rsid w:val="00855251"/>
    <w:rsid w:val="008555AF"/>
    <w:rsid w:val="00856015"/>
    <w:rsid w:val="008574DA"/>
    <w:rsid w:val="0086014C"/>
    <w:rsid w:val="00860179"/>
    <w:rsid w:val="00860AE8"/>
    <w:rsid w:val="0086259D"/>
    <w:rsid w:val="008641A6"/>
    <w:rsid w:val="00871D4B"/>
    <w:rsid w:val="00872633"/>
    <w:rsid w:val="00875055"/>
    <w:rsid w:val="008756D9"/>
    <w:rsid w:val="0087631B"/>
    <w:rsid w:val="008832D5"/>
    <w:rsid w:val="0088430F"/>
    <w:rsid w:val="00885AE0"/>
    <w:rsid w:val="00887632"/>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C62D1"/>
    <w:rsid w:val="008D1374"/>
    <w:rsid w:val="008D16C9"/>
    <w:rsid w:val="008D1C01"/>
    <w:rsid w:val="008D53E7"/>
    <w:rsid w:val="008D5E73"/>
    <w:rsid w:val="008D75D7"/>
    <w:rsid w:val="008E27C1"/>
    <w:rsid w:val="008E3A4F"/>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81D0E"/>
    <w:rsid w:val="00990955"/>
    <w:rsid w:val="00992A72"/>
    <w:rsid w:val="009931A4"/>
    <w:rsid w:val="00996245"/>
    <w:rsid w:val="009967F7"/>
    <w:rsid w:val="00997995"/>
    <w:rsid w:val="009A07E0"/>
    <w:rsid w:val="009A1CB8"/>
    <w:rsid w:val="009A2017"/>
    <w:rsid w:val="009A3EAD"/>
    <w:rsid w:val="009A3F70"/>
    <w:rsid w:val="009A608C"/>
    <w:rsid w:val="009A78D1"/>
    <w:rsid w:val="009B138E"/>
    <w:rsid w:val="009B1C3C"/>
    <w:rsid w:val="009B229B"/>
    <w:rsid w:val="009B7568"/>
    <w:rsid w:val="009B7B07"/>
    <w:rsid w:val="009C0358"/>
    <w:rsid w:val="009C579E"/>
    <w:rsid w:val="009C64C9"/>
    <w:rsid w:val="009C75E1"/>
    <w:rsid w:val="009D0180"/>
    <w:rsid w:val="009D178B"/>
    <w:rsid w:val="009D2A86"/>
    <w:rsid w:val="009D304F"/>
    <w:rsid w:val="009D4B5C"/>
    <w:rsid w:val="009E6346"/>
    <w:rsid w:val="009E7AA5"/>
    <w:rsid w:val="009E7E4C"/>
    <w:rsid w:val="009F016D"/>
    <w:rsid w:val="009F05D4"/>
    <w:rsid w:val="009F0D72"/>
    <w:rsid w:val="009F1EC6"/>
    <w:rsid w:val="009F38F4"/>
    <w:rsid w:val="009F497B"/>
    <w:rsid w:val="009F5376"/>
    <w:rsid w:val="009F66F4"/>
    <w:rsid w:val="00A00A2E"/>
    <w:rsid w:val="00A05BA6"/>
    <w:rsid w:val="00A07299"/>
    <w:rsid w:val="00A075AA"/>
    <w:rsid w:val="00A12472"/>
    <w:rsid w:val="00A12B2F"/>
    <w:rsid w:val="00A13964"/>
    <w:rsid w:val="00A16059"/>
    <w:rsid w:val="00A16F60"/>
    <w:rsid w:val="00A179ED"/>
    <w:rsid w:val="00A17D94"/>
    <w:rsid w:val="00A20167"/>
    <w:rsid w:val="00A20392"/>
    <w:rsid w:val="00A20733"/>
    <w:rsid w:val="00A20D39"/>
    <w:rsid w:val="00A21AB5"/>
    <w:rsid w:val="00A23B84"/>
    <w:rsid w:val="00A2428E"/>
    <w:rsid w:val="00A2430C"/>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626B7"/>
    <w:rsid w:val="00A6383B"/>
    <w:rsid w:val="00A63B80"/>
    <w:rsid w:val="00A669DB"/>
    <w:rsid w:val="00A66BD7"/>
    <w:rsid w:val="00A6701F"/>
    <w:rsid w:val="00A67AD0"/>
    <w:rsid w:val="00A74839"/>
    <w:rsid w:val="00A74B0B"/>
    <w:rsid w:val="00A75402"/>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5C3"/>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F81"/>
    <w:rsid w:val="00B00331"/>
    <w:rsid w:val="00B0267B"/>
    <w:rsid w:val="00B026CD"/>
    <w:rsid w:val="00B0480F"/>
    <w:rsid w:val="00B12043"/>
    <w:rsid w:val="00B139E9"/>
    <w:rsid w:val="00B13B4C"/>
    <w:rsid w:val="00B1429B"/>
    <w:rsid w:val="00B1647C"/>
    <w:rsid w:val="00B165D7"/>
    <w:rsid w:val="00B177A3"/>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326B"/>
    <w:rsid w:val="00B44C7C"/>
    <w:rsid w:val="00B47015"/>
    <w:rsid w:val="00B4790A"/>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DE1"/>
    <w:rsid w:val="00B901FF"/>
    <w:rsid w:val="00B917A4"/>
    <w:rsid w:val="00B93294"/>
    <w:rsid w:val="00B96265"/>
    <w:rsid w:val="00BA0A4E"/>
    <w:rsid w:val="00BA0F4A"/>
    <w:rsid w:val="00BA1B80"/>
    <w:rsid w:val="00BA34FB"/>
    <w:rsid w:val="00BA3A6D"/>
    <w:rsid w:val="00BA4F5F"/>
    <w:rsid w:val="00BA4F6B"/>
    <w:rsid w:val="00BA5D79"/>
    <w:rsid w:val="00BA79E1"/>
    <w:rsid w:val="00BB0665"/>
    <w:rsid w:val="00BB0C40"/>
    <w:rsid w:val="00BB1421"/>
    <w:rsid w:val="00BB46FE"/>
    <w:rsid w:val="00BB48A0"/>
    <w:rsid w:val="00BB5268"/>
    <w:rsid w:val="00BB57B6"/>
    <w:rsid w:val="00BB6F55"/>
    <w:rsid w:val="00BB75DA"/>
    <w:rsid w:val="00BB7DCB"/>
    <w:rsid w:val="00BB7F6F"/>
    <w:rsid w:val="00BC3C54"/>
    <w:rsid w:val="00BC410A"/>
    <w:rsid w:val="00BC69D3"/>
    <w:rsid w:val="00BD0912"/>
    <w:rsid w:val="00BD1634"/>
    <w:rsid w:val="00BD1F94"/>
    <w:rsid w:val="00BD3610"/>
    <w:rsid w:val="00BD3EC0"/>
    <w:rsid w:val="00BD5035"/>
    <w:rsid w:val="00BD580A"/>
    <w:rsid w:val="00BD70F3"/>
    <w:rsid w:val="00BD7D72"/>
    <w:rsid w:val="00BE3AFF"/>
    <w:rsid w:val="00BE606F"/>
    <w:rsid w:val="00BE66D5"/>
    <w:rsid w:val="00BE7674"/>
    <w:rsid w:val="00BF17C1"/>
    <w:rsid w:val="00BF1EBB"/>
    <w:rsid w:val="00BF255D"/>
    <w:rsid w:val="00BF4987"/>
    <w:rsid w:val="00BF51CD"/>
    <w:rsid w:val="00BF5DB5"/>
    <w:rsid w:val="00BF6D91"/>
    <w:rsid w:val="00BF6ECA"/>
    <w:rsid w:val="00C017FF"/>
    <w:rsid w:val="00C04071"/>
    <w:rsid w:val="00C06180"/>
    <w:rsid w:val="00C10A6E"/>
    <w:rsid w:val="00C118C8"/>
    <w:rsid w:val="00C13593"/>
    <w:rsid w:val="00C1485A"/>
    <w:rsid w:val="00C17E5D"/>
    <w:rsid w:val="00C20659"/>
    <w:rsid w:val="00C20D98"/>
    <w:rsid w:val="00C22835"/>
    <w:rsid w:val="00C234F5"/>
    <w:rsid w:val="00C23EDA"/>
    <w:rsid w:val="00C27457"/>
    <w:rsid w:val="00C27876"/>
    <w:rsid w:val="00C30114"/>
    <w:rsid w:val="00C31BDD"/>
    <w:rsid w:val="00C32AA7"/>
    <w:rsid w:val="00C33A0A"/>
    <w:rsid w:val="00C343DD"/>
    <w:rsid w:val="00C3577E"/>
    <w:rsid w:val="00C35CE1"/>
    <w:rsid w:val="00C35EEA"/>
    <w:rsid w:val="00C37938"/>
    <w:rsid w:val="00C37E47"/>
    <w:rsid w:val="00C40434"/>
    <w:rsid w:val="00C4069B"/>
    <w:rsid w:val="00C415F9"/>
    <w:rsid w:val="00C42123"/>
    <w:rsid w:val="00C443F6"/>
    <w:rsid w:val="00C44B19"/>
    <w:rsid w:val="00C47B6F"/>
    <w:rsid w:val="00C47CA0"/>
    <w:rsid w:val="00C50DB8"/>
    <w:rsid w:val="00C51BBA"/>
    <w:rsid w:val="00C52E4D"/>
    <w:rsid w:val="00C57683"/>
    <w:rsid w:val="00C60D38"/>
    <w:rsid w:val="00C61A28"/>
    <w:rsid w:val="00C63F76"/>
    <w:rsid w:val="00C645C2"/>
    <w:rsid w:val="00C64D1B"/>
    <w:rsid w:val="00C65E36"/>
    <w:rsid w:val="00C661EA"/>
    <w:rsid w:val="00C71880"/>
    <w:rsid w:val="00C724FC"/>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59C7"/>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453B"/>
    <w:rsid w:val="00CD461B"/>
    <w:rsid w:val="00CD7256"/>
    <w:rsid w:val="00CE17A3"/>
    <w:rsid w:val="00CE27D6"/>
    <w:rsid w:val="00CE35CB"/>
    <w:rsid w:val="00CE379A"/>
    <w:rsid w:val="00CE4FE2"/>
    <w:rsid w:val="00CE50C0"/>
    <w:rsid w:val="00CE52C1"/>
    <w:rsid w:val="00CE6E0E"/>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6618"/>
    <w:rsid w:val="00D17058"/>
    <w:rsid w:val="00D177D7"/>
    <w:rsid w:val="00D17C47"/>
    <w:rsid w:val="00D17CE5"/>
    <w:rsid w:val="00D21A40"/>
    <w:rsid w:val="00D22DD4"/>
    <w:rsid w:val="00D23D91"/>
    <w:rsid w:val="00D2452A"/>
    <w:rsid w:val="00D260F3"/>
    <w:rsid w:val="00D30BB4"/>
    <w:rsid w:val="00D35179"/>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60E9F"/>
    <w:rsid w:val="00D619AE"/>
    <w:rsid w:val="00D63CFA"/>
    <w:rsid w:val="00D6460A"/>
    <w:rsid w:val="00D64ADB"/>
    <w:rsid w:val="00D650B8"/>
    <w:rsid w:val="00D65388"/>
    <w:rsid w:val="00D66CF8"/>
    <w:rsid w:val="00D70193"/>
    <w:rsid w:val="00D70BB8"/>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501"/>
    <w:rsid w:val="00D92B92"/>
    <w:rsid w:val="00D93261"/>
    <w:rsid w:val="00D93665"/>
    <w:rsid w:val="00D9385D"/>
    <w:rsid w:val="00D938BC"/>
    <w:rsid w:val="00D964F2"/>
    <w:rsid w:val="00D9662C"/>
    <w:rsid w:val="00D96A24"/>
    <w:rsid w:val="00DA1151"/>
    <w:rsid w:val="00DA365F"/>
    <w:rsid w:val="00DA60CA"/>
    <w:rsid w:val="00DA7DFF"/>
    <w:rsid w:val="00DB03DA"/>
    <w:rsid w:val="00DB0CE7"/>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54E7"/>
    <w:rsid w:val="00E35A67"/>
    <w:rsid w:val="00E37A2C"/>
    <w:rsid w:val="00E37D6B"/>
    <w:rsid w:val="00E4487C"/>
    <w:rsid w:val="00E51B46"/>
    <w:rsid w:val="00E525A7"/>
    <w:rsid w:val="00E52F0A"/>
    <w:rsid w:val="00E53E39"/>
    <w:rsid w:val="00E562A3"/>
    <w:rsid w:val="00E61AAF"/>
    <w:rsid w:val="00E62675"/>
    <w:rsid w:val="00E655A2"/>
    <w:rsid w:val="00E66E45"/>
    <w:rsid w:val="00E70A28"/>
    <w:rsid w:val="00E719B2"/>
    <w:rsid w:val="00E73249"/>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B6373"/>
    <w:rsid w:val="00EC343F"/>
    <w:rsid w:val="00EC4AA7"/>
    <w:rsid w:val="00EC55BD"/>
    <w:rsid w:val="00EC6B66"/>
    <w:rsid w:val="00EC6CBA"/>
    <w:rsid w:val="00EC7B9E"/>
    <w:rsid w:val="00ED1031"/>
    <w:rsid w:val="00ED3D08"/>
    <w:rsid w:val="00ED6776"/>
    <w:rsid w:val="00EE0DDE"/>
    <w:rsid w:val="00EE239D"/>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6CB"/>
    <w:rsid w:val="00F64EF4"/>
    <w:rsid w:val="00F6561B"/>
    <w:rsid w:val="00F65B9B"/>
    <w:rsid w:val="00F65F8D"/>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60D1"/>
    <w:rsid w:val="00FB688E"/>
    <w:rsid w:val="00FC0FD3"/>
    <w:rsid w:val="00FC1D46"/>
    <w:rsid w:val="00FC4B1E"/>
    <w:rsid w:val="00FC574F"/>
    <w:rsid w:val="00FC5B0A"/>
    <w:rsid w:val="00FC6189"/>
    <w:rsid w:val="00FC6A35"/>
    <w:rsid w:val="00FC78FF"/>
    <w:rsid w:val="00FD071F"/>
    <w:rsid w:val="00FD2FB1"/>
    <w:rsid w:val="00FD67B0"/>
    <w:rsid w:val="00FE10E5"/>
    <w:rsid w:val="00FE281A"/>
    <w:rsid w:val="00FE2A3B"/>
    <w:rsid w:val="00FE432E"/>
    <w:rsid w:val="00FE4BCC"/>
    <w:rsid w:val="00FF0540"/>
    <w:rsid w:val="00FF05D5"/>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yperlink" Target="mailto:ah@ikmedia.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ramede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kupplung.de/magazin/" TargetMode="External"/><Relationship Id="rId4" Type="http://schemas.openxmlformats.org/officeDocument/2006/relationships/settings" Target="settings.xml"/><Relationship Id="rId9" Type="http://schemas.openxmlformats.org/officeDocument/2006/relationships/hyperlink" Target="https://www.kupplung.de/anhaengerkupplung-montage.htm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5AEEE-C81F-495D-B045-F13C1B96E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471</Words>
  <Characters>2973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3438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3</cp:revision>
  <cp:lastPrinted>2020-01-29T15:43:00Z</cp:lastPrinted>
  <dcterms:created xsi:type="dcterms:W3CDTF">2020-04-15T06:59:00Z</dcterms:created>
  <dcterms:modified xsi:type="dcterms:W3CDTF">2020-04-16T09:18:00Z</dcterms:modified>
</cp:coreProperties>
</file>