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4DEB829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772214">
        <w:rPr>
          <w:rFonts w:ascii="Arial" w:hAnsi="Arial" w:cs="Tahoma"/>
          <w:b/>
          <w:bCs/>
          <w:sz w:val="28"/>
          <w:lang w:val="en-US"/>
        </w:rPr>
        <w:t>23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772214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4A0B04B" w14:textId="77777777" w:rsidR="00AC6100" w:rsidRPr="00561FBB" w:rsidRDefault="00AC6100" w:rsidP="00AC610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szCs w:val="22"/>
          <w:lang w:val="en-GB"/>
        </w:rPr>
      </w:pPr>
      <w:r w:rsidRPr="00561FBB">
        <w:rPr>
          <w:rFonts w:ascii="Arial" w:hAnsi="Arial"/>
          <w:b/>
          <w:color w:val="000000"/>
          <w:sz w:val="22"/>
          <w:szCs w:val="22"/>
          <w:lang w:val="en-GB"/>
        </w:rPr>
        <w:t>Flexibility and versatility in increasing demand</w:t>
      </w:r>
    </w:p>
    <w:p w14:paraId="0398116E" w14:textId="5DDE9EA2" w:rsidR="00AC6100" w:rsidRPr="00561FBB" w:rsidRDefault="00AC6100" w:rsidP="00AC610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szCs w:val="22"/>
          <w:lang w:val="en-GB"/>
        </w:rPr>
      </w:pPr>
      <w:r w:rsidRPr="00561FBB">
        <w:rPr>
          <w:rFonts w:ascii="Arial" w:hAnsi="Arial"/>
          <w:b/>
          <w:color w:val="000000"/>
          <w:sz w:val="22"/>
          <w:szCs w:val="22"/>
          <w:lang w:val="en-GB"/>
        </w:rPr>
        <w:t xml:space="preserve">Rameder is aware of current trends and statistics in </w:t>
      </w:r>
      <w:r w:rsidR="00EC70D5">
        <w:rPr>
          <w:rFonts w:ascii="Arial" w:hAnsi="Arial"/>
          <w:b/>
          <w:color w:val="000000"/>
          <w:sz w:val="22"/>
          <w:szCs w:val="22"/>
          <w:lang w:val="en-GB"/>
        </w:rPr>
        <w:t xml:space="preserve">the </w:t>
      </w:r>
      <w:proofErr w:type="spellStart"/>
      <w:r w:rsidRPr="00561FBB">
        <w:rPr>
          <w:rFonts w:ascii="Arial" w:hAnsi="Arial"/>
          <w:b/>
          <w:color w:val="000000"/>
          <w:sz w:val="22"/>
          <w:szCs w:val="22"/>
          <w:lang w:val="en-GB"/>
        </w:rPr>
        <w:t>towbar</w:t>
      </w:r>
      <w:proofErr w:type="spellEnd"/>
      <w:r w:rsidR="00EC70D5">
        <w:rPr>
          <w:rFonts w:ascii="Arial" w:hAnsi="Arial"/>
          <w:b/>
          <w:color w:val="000000"/>
          <w:sz w:val="22"/>
          <w:szCs w:val="22"/>
          <w:lang w:val="en-GB"/>
        </w:rPr>
        <w:t xml:space="preserve"> sector</w:t>
      </w:r>
    </w:p>
    <w:p w14:paraId="7BE156D0" w14:textId="77777777" w:rsidR="00AC6100" w:rsidRPr="001C4F64" w:rsidRDefault="00AC6100" w:rsidP="00AC6100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GB"/>
        </w:rPr>
      </w:pPr>
    </w:p>
    <w:p w14:paraId="0ECC7010" w14:textId="0B41BD9F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1C4F64">
        <w:rPr>
          <w:rFonts w:ascii="Arial" w:hAnsi="Arial"/>
          <w:noProof/>
          <w:color w:val="000000"/>
          <w:sz w:val="22"/>
          <w:lang w:val="en-GB"/>
        </w:rPr>
        <w:t xml:space="preserve">Whether </w:t>
      </w:r>
      <w:r w:rsidR="00EC70D5">
        <w:rPr>
          <w:rFonts w:ascii="Arial" w:hAnsi="Arial"/>
          <w:noProof/>
          <w:color w:val="000000"/>
          <w:sz w:val="22"/>
          <w:lang w:val="en-GB"/>
        </w:rPr>
        <w:t xml:space="preserve">on </w:t>
      </w:r>
      <w:r w:rsidRPr="001C4F64">
        <w:rPr>
          <w:rFonts w:ascii="Arial" w:hAnsi="Arial"/>
          <w:noProof/>
          <w:color w:val="000000"/>
          <w:sz w:val="22"/>
          <w:lang w:val="en-GB"/>
        </w:rPr>
        <w:t>vacation or business, towbars are indispensable for many car and van drivers.</w:t>
      </w:r>
      <w:r w:rsidRPr="001C4F64">
        <w:rPr>
          <w:rFonts w:ascii="Arial" w:hAnsi="Arial"/>
          <w:color w:val="000000"/>
          <w:sz w:val="22"/>
          <w:lang w:val="en-GB"/>
        </w:rPr>
        <w:t xml:space="preserve"> </w:t>
      </w:r>
      <w:r w:rsidR="00EC70D5">
        <w:rPr>
          <w:rFonts w:ascii="Arial" w:hAnsi="Arial"/>
          <w:color w:val="000000"/>
          <w:sz w:val="22"/>
          <w:lang w:val="en-GB"/>
        </w:rPr>
        <w:t>The</w:t>
      </w:r>
      <w:r w:rsidRPr="001C4F64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noProof/>
          <w:color w:val="000000"/>
          <w:sz w:val="22"/>
          <w:lang w:val="en-GB"/>
        </w:rPr>
        <w:t>solid</w:t>
      </w:r>
      <w:r w:rsidRPr="001C4F64">
        <w:rPr>
          <w:rFonts w:ascii="Arial" w:hAnsi="Arial"/>
          <w:color w:val="000000"/>
          <w:sz w:val="22"/>
          <w:lang w:val="en-GB"/>
        </w:rPr>
        <w:t xml:space="preserve"> hooks provide more flexibility and additional transport capacity. </w:t>
      </w:r>
      <w:r w:rsidR="00EC70D5">
        <w:rPr>
          <w:rFonts w:ascii="Arial" w:hAnsi="Arial"/>
          <w:noProof/>
          <w:color w:val="000000"/>
          <w:sz w:val="22"/>
          <w:lang w:val="en-GB"/>
        </w:rPr>
        <w:t>F</w:t>
      </w:r>
      <w:r w:rsidRPr="001C4F64">
        <w:rPr>
          <w:rFonts w:ascii="Arial" w:hAnsi="Arial"/>
          <w:color w:val="000000"/>
          <w:sz w:val="22"/>
          <w:lang w:val="en-GB"/>
        </w:rPr>
        <w:t xml:space="preserve">or example, </w:t>
      </w:r>
      <w:r w:rsidR="00EC70D5">
        <w:rPr>
          <w:rFonts w:ascii="Arial" w:hAnsi="Arial"/>
          <w:color w:val="000000"/>
          <w:sz w:val="22"/>
          <w:lang w:val="en-GB"/>
        </w:rPr>
        <w:t>with</w:t>
      </w:r>
      <w:r w:rsidRPr="001C4F64">
        <w:rPr>
          <w:rFonts w:ascii="Arial" w:hAnsi="Arial"/>
          <w:color w:val="000000"/>
          <w:sz w:val="22"/>
          <w:lang w:val="en-GB"/>
        </w:rPr>
        <w:t xml:space="preserve"> an easy to load bike </w:t>
      </w:r>
      <w:r w:rsidR="00EC70D5">
        <w:rPr>
          <w:rFonts w:ascii="Arial" w:hAnsi="Arial"/>
          <w:color w:val="000000"/>
          <w:sz w:val="22"/>
          <w:lang w:val="en-GB"/>
        </w:rPr>
        <w:t>carrier</w:t>
      </w:r>
      <w:r w:rsidRPr="001C4F64">
        <w:rPr>
          <w:rFonts w:ascii="Arial" w:hAnsi="Arial"/>
          <w:color w:val="000000"/>
          <w:sz w:val="22"/>
          <w:lang w:val="en-GB"/>
        </w:rPr>
        <w:t xml:space="preserve"> or a versatile </w:t>
      </w:r>
      <w:r w:rsidR="00EC70D5">
        <w:rPr>
          <w:rFonts w:ascii="Arial" w:hAnsi="Arial"/>
          <w:color w:val="000000"/>
          <w:sz w:val="22"/>
          <w:lang w:val="en-GB"/>
        </w:rPr>
        <w:t>trailer</w:t>
      </w:r>
      <w:r w:rsidRPr="001C4F64">
        <w:rPr>
          <w:rFonts w:ascii="Arial" w:hAnsi="Arial"/>
          <w:color w:val="000000"/>
          <w:sz w:val="22"/>
          <w:lang w:val="en-GB"/>
        </w:rPr>
        <w:t xml:space="preserve">. Europe's leader in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 and automotive transportation solutions, </w:t>
      </w:r>
      <w:r w:rsidRPr="001C4F64">
        <w:rPr>
          <w:rFonts w:ascii="Arial" w:hAnsi="Arial"/>
          <w:b/>
          <w:color w:val="000000"/>
          <w:sz w:val="22"/>
          <w:lang w:val="en-GB"/>
        </w:rPr>
        <w:t>Rameder</w:t>
      </w:r>
      <w:r w:rsidR="00993D66" w:rsidRPr="00916D50">
        <w:rPr>
          <w:rFonts w:ascii="Arial" w:hAnsi="Arial"/>
          <w:color w:val="000000"/>
          <w:sz w:val="22"/>
          <w:lang w:val="en-GB"/>
        </w:rPr>
        <w:t>,</w:t>
      </w:r>
      <w:r w:rsidRPr="001C4F64">
        <w:rPr>
          <w:rFonts w:ascii="Arial" w:hAnsi="Arial"/>
          <w:color w:val="000000"/>
          <w:sz w:val="22"/>
          <w:lang w:val="en-GB"/>
        </w:rPr>
        <w:t xml:space="preserve"> is aware of the existing products </w:t>
      </w:r>
      <w:r w:rsidRPr="001C4F64">
        <w:rPr>
          <w:rFonts w:ascii="Arial" w:hAnsi="Arial"/>
          <w:noProof/>
          <w:color w:val="000000"/>
          <w:sz w:val="22"/>
          <w:lang w:val="en-GB"/>
        </w:rPr>
        <w:t>on</w:t>
      </w:r>
      <w:r>
        <w:rPr>
          <w:rFonts w:ascii="Arial" w:hAnsi="Arial"/>
          <w:noProof/>
          <w:color w:val="000000"/>
          <w:sz w:val="22"/>
          <w:lang w:val="en-GB"/>
        </w:rPr>
        <w:t xml:space="preserve"> the</w:t>
      </w:r>
      <w:r w:rsidRPr="001C4F64">
        <w:rPr>
          <w:rFonts w:ascii="Arial" w:hAnsi="Arial"/>
          <w:noProof/>
          <w:color w:val="000000"/>
          <w:sz w:val="22"/>
          <w:lang w:val="en-GB"/>
        </w:rPr>
        <w:t xml:space="preserve"> market</w:t>
      </w:r>
      <w:r w:rsidRPr="001C4F64">
        <w:rPr>
          <w:rFonts w:ascii="Arial" w:hAnsi="Arial"/>
          <w:color w:val="000000"/>
          <w:sz w:val="22"/>
          <w:lang w:val="en-GB"/>
        </w:rPr>
        <w:t xml:space="preserve"> and current trends in the industry. Especially flexible solutions in the form of detachable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 are increasingly in demand and have to-date a significant and growing market share.</w:t>
      </w:r>
    </w:p>
    <w:p w14:paraId="53F3CB16" w14:textId="77777777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AC2EA73" w14:textId="1D6739D1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1C4F64">
        <w:rPr>
          <w:rFonts w:ascii="Arial" w:hAnsi="Arial"/>
          <w:color w:val="000000"/>
          <w:sz w:val="22"/>
          <w:lang w:val="en-GB"/>
        </w:rPr>
        <w:t xml:space="preserve">The experts at </w:t>
      </w:r>
      <w:r w:rsidRPr="001C4F64">
        <w:rPr>
          <w:rFonts w:ascii="Arial" w:hAnsi="Arial"/>
          <w:b/>
          <w:color w:val="000000"/>
          <w:sz w:val="22"/>
          <w:lang w:val="en-GB"/>
        </w:rPr>
        <w:t>Rameder</w:t>
      </w:r>
      <w:r w:rsidRPr="001C4F64">
        <w:rPr>
          <w:rFonts w:ascii="Arial" w:hAnsi="Arial"/>
          <w:color w:val="000000"/>
          <w:sz w:val="22"/>
          <w:lang w:val="en-GB"/>
        </w:rPr>
        <w:t xml:space="preserve"> see as one of the reasons for this not only their better </w:t>
      </w:r>
      <w:r w:rsidRPr="001C4F64">
        <w:rPr>
          <w:rFonts w:ascii="Arial" w:hAnsi="Arial"/>
          <w:noProof/>
          <w:color w:val="000000"/>
          <w:sz w:val="22"/>
          <w:lang w:val="en-GB"/>
        </w:rPr>
        <w:t>look</w:t>
      </w:r>
      <w:r w:rsidRPr="001C4F64">
        <w:rPr>
          <w:rFonts w:ascii="Arial" w:hAnsi="Arial"/>
          <w:color w:val="000000"/>
          <w:sz w:val="22"/>
          <w:lang w:val="en-GB"/>
        </w:rPr>
        <w:t xml:space="preserve"> but also the more and more used reversing sensors on modern vehicles: "The ball head of a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 can partially limit the function of the parking aid. That's why we recommend using a detachable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, whenever possible." </w:t>
      </w:r>
      <w:proofErr w:type="gramStart"/>
      <w:r w:rsidRPr="001C4F64">
        <w:rPr>
          <w:rFonts w:ascii="Arial" w:hAnsi="Arial"/>
          <w:color w:val="000000"/>
          <w:sz w:val="22"/>
          <w:lang w:val="en-GB"/>
        </w:rPr>
        <w:t xml:space="preserve">In particular, </w:t>
      </w:r>
      <w:r w:rsidR="00916D50">
        <w:rPr>
          <w:rFonts w:ascii="Arial" w:hAnsi="Arial"/>
          <w:color w:val="000000"/>
          <w:sz w:val="22"/>
          <w:lang w:val="en-GB"/>
        </w:rPr>
        <w:t>driver</w:t>
      </w:r>
      <w:r w:rsidRPr="001C4F64">
        <w:rPr>
          <w:rFonts w:ascii="Arial" w:hAnsi="Arial"/>
          <w:color w:val="000000"/>
          <w:sz w:val="22"/>
          <w:lang w:val="en-GB"/>
        </w:rPr>
        <w:t>s</w:t>
      </w:r>
      <w:proofErr w:type="gramEnd"/>
      <w:r w:rsidRPr="001C4F64">
        <w:rPr>
          <w:rFonts w:ascii="Arial" w:hAnsi="Arial"/>
          <w:color w:val="000000"/>
          <w:sz w:val="22"/>
          <w:lang w:val="en-GB"/>
        </w:rPr>
        <w:t xml:space="preserve"> who use the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 irregularly are on the safe side. Meanwhile, 55% of the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 sold by </w:t>
      </w:r>
      <w:r w:rsidRPr="001C4F64">
        <w:rPr>
          <w:rFonts w:ascii="Arial" w:hAnsi="Arial"/>
          <w:b/>
          <w:color w:val="000000"/>
          <w:sz w:val="22"/>
          <w:lang w:val="en-GB"/>
        </w:rPr>
        <w:t>Rameder</w:t>
      </w:r>
      <w:r w:rsidRPr="001C4F64">
        <w:rPr>
          <w:rFonts w:ascii="Arial" w:hAnsi="Arial"/>
          <w:color w:val="000000"/>
          <w:sz w:val="22"/>
          <w:lang w:val="en-GB"/>
        </w:rPr>
        <w:t xml:space="preserve"> through its online shop </w:t>
      </w:r>
      <w:hyperlink r:id="rId7" w:history="1">
        <w:r w:rsidRPr="001C4F64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 w:rsidRPr="001C4F64">
        <w:rPr>
          <w:rFonts w:ascii="Arial" w:hAnsi="Arial"/>
          <w:color w:val="000000"/>
          <w:sz w:val="22"/>
          <w:lang w:val="en-GB"/>
        </w:rPr>
        <w:t>, and via its workshops and other distribution channels are the detachable type, and the trend is going upward.</w:t>
      </w:r>
    </w:p>
    <w:p w14:paraId="32A9275A" w14:textId="77777777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E577EEA" w14:textId="707E4985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1C4F64">
        <w:rPr>
          <w:rFonts w:ascii="Arial" w:hAnsi="Arial"/>
          <w:color w:val="000000"/>
          <w:sz w:val="22"/>
          <w:lang w:val="en-GB"/>
        </w:rPr>
        <w:t xml:space="preserve">Often the flexible models are combined with the </w:t>
      </w:r>
      <w:r w:rsidR="0001311E">
        <w:rPr>
          <w:rFonts w:ascii="Arial" w:hAnsi="Arial"/>
          <w:color w:val="000000"/>
          <w:sz w:val="22"/>
          <w:lang w:val="en-GB"/>
        </w:rPr>
        <w:t>popular</w:t>
      </w:r>
      <w:r>
        <w:rPr>
          <w:rFonts w:ascii="Arial" w:hAnsi="Arial"/>
          <w:color w:val="000000"/>
          <w:sz w:val="22"/>
          <w:lang w:val="en-GB"/>
        </w:rPr>
        <w:t xml:space="preserve"> </w:t>
      </w:r>
      <w:r w:rsidRPr="001C4F64">
        <w:rPr>
          <w:rFonts w:ascii="Arial" w:hAnsi="Arial"/>
          <w:color w:val="000000"/>
          <w:sz w:val="22"/>
          <w:lang w:val="en-GB"/>
        </w:rPr>
        <w:t xml:space="preserve">bike carriers for the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. These make optimal use of the wind shadow of the vehicle and can </w:t>
      </w:r>
      <w:r w:rsidRPr="001C4F64">
        <w:rPr>
          <w:rFonts w:ascii="Arial" w:hAnsi="Arial"/>
          <w:noProof/>
          <w:color w:val="000000"/>
          <w:sz w:val="22"/>
          <w:lang w:val="en-GB"/>
        </w:rPr>
        <w:t>be easily loaded</w:t>
      </w:r>
      <w:r w:rsidRPr="001C4F64">
        <w:rPr>
          <w:rFonts w:ascii="Arial" w:hAnsi="Arial"/>
          <w:color w:val="000000"/>
          <w:sz w:val="22"/>
          <w:lang w:val="en-GB"/>
        </w:rPr>
        <w:t xml:space="preserve"> </w:t>
      </w:r>
      <w:r w:rsidR="004767F4">
        <w:rPr>
          <w:rFonts w:ascii="Arial" w:hAnsi="Arial"/>
          <w:color w:val="000000"/>
          <w:sz w:val="22"/>
          <w:lang w:val="en-GB"/>
        </w:rPr>
        <w:t>because of the</w:t>
      </w:r>
      <w:r w:rsidRPr="001C4F64">
        <w:rPr>
          <w:rFonts w:ascii="Arial" w:hAnsi="Arial"/>
          <w:color w:val="000000"/>
          <w:sz w:val="22"/>
          <w:lang w:val="en-GB"/>
        </w:rPr>
        <w:t xml:space="preserve"> low mounting height. Especially for heavy e-bikes, this is </w:t>
      </w:r>
      <w:r w:rsidRPr="001C4F64">
        <w:rPr>
          <w:rFonts w:ascii="Arial" w:hAnsi="Arial"/>
          <w:noProof/>
          <w:color w:val="000000"/>
          <w:sz w:val="22"/>
          <w:lang w:val="en-GB"/>
        </w:rPr>
        <w:t xml:space="preserve">a </w:t>
      </w:r>
      <w:r>
        <w:rPr>
          <w:rFonts w:ascii="Arial" w:hAnsi="Arial"/>
          <w:noProof/>
          <w:color w:val="000000"/>
          <w:sz w:val="22"/>
          <w:lang w:val="en-GB"/>
        </w:rPr>
        <w:t>definite</w:t>
      </w:r>
      <w:r w:rsidRPr="001C4F64">
        <w:rPr>
          <w:rFonts w:ascii="Arial" w:hAnsi="Arial"/>
          <w:color w:val="000000"/>
          <w:sz w:val="22"/>
          <w:lang w:val="en-GB"/>
        </w:rPr>
        <w:t xml:space="preserve"> advantage. The </w:t>
      </w:r>
      <w:r>
        <w:rPr>
          <w:rFonts w:ascii="Arial" w:hAnsi="Arial"/>
          <w:noProof/>
          <w:color w:val="000000"/>
          <w:sz w:val="22"/>
          <w:lang w:val="en-GB"/>
        </w:rPr>
        <w:t>enormous</w:t>
      </w:r>
      <w:r w:rsidRPr="001C4F64">
        <w:rPr>
          <w:rFonts w:ascii="Arial" w:hAnsi="Arial"/>
          <w:color w:val="000000"/>
          <w:sz w:val="22"/>
          <w:lang w:val="en-GB"/>
        </w:rPr>
        <w:t xml:space="preserve"> popularity of bicycle carriers also ensures </w:t>
      </w:r>
      <w:r w:rsidRPr="001C4F64">
        <w:rPr>
          <w:rFonts w:ascii="Arial" w:hAnsi="Arial"/>
          <w:noProof/>
          <w:color w:val="000000"/>
          <w:sz w:val="22"/>
          <w:lang w:val="en-GB"/>
        </w:rPr>
        <w:t>ever-increasing</w:t>
      </w:r>
      <w:r w:rsidRPr="001C4F64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noProof/>
          <w:color w:val="000000"/>
          <w:sz w:val="22"/>
          <w:lang w:val="en-GB"/>
        </w:rPr>
        <w:t>demand</w:t>
      </w:r>
      <w:r w:rsidRPr="001C4F64">
        <w:rPr>
          <w:rFonts w:ascii="Arial" w:hAnsi="Arial"/>
          <w:color w:val="000000"/>
          <w:sz w:val="22"/>
          <w:lang w:val="en-GB"/>
        </w:rPr>
        <w:t xml:space="preserve"> of the 13-pin electric</w:t>
      </w:r>
      <w:r w:rsidR="00916D50">
        <w:rPr>
          <w:rFonts w:ascii="Arial" w:hAnsi="Arial"/>
          <w:color w:val="000000"/>
          <w:sz w:val="22"/>
          <w:lang w:val="en-GB"/>
        </w:rPr>
        <w:t>al sets</w:t>
      </w:r>
      <w:r w:rsidRPr="001C4F64">
        <w:rPr>
          <w:rFonts w:ascii="Arial" w:hAnsi="Arial"/>
          <w:color w:val="000000"/>
          <w:sz w:val="22"/>
          <w:lang w:val="en-GB"/>
        </w:rPr>
        <w:t xml:space="preserve">, which have in the meantime at </w:t>
      </w:r>
      <w:r w:rsidRPr="001C4F64">
        <w:rPr>
          <w:rFonts w:ascii="Arial" w:hAnsi="Arial"/>
          <w:b/>
          <w:color w:val="000000"/>
          <w:sz w:val="22"/>
          <w:lang w:val="en-GB"/>
        </w:rPr>
        <w:t>Rameder</w:t>
      </w:r>
      <w:r w:rsidRPr="001C4F64">
        <w:rPr>
          <w:rFonts w:ascii="Arial" w:hAnsi="Arial"/>
          <w:color w:val="000000"/>
          <w:sz w:val="22"/>
          <w:lang w:val="en-GB"/>
        </w:rPr>
        <w:t xml:space="preserve"> a market share of 80%. The simpler and only a few euro cheaper 7-pin connectors are not enough for them</w:t>
      </w:r>
      <w:r>
        <w:rPr>
          <w:rFonts w:ascii="Arial" w:hAnsi="Arial"/>
          <w:color w:val="000000"/>
          <w:sz w:val="22"/>
          <w:lang w:val="en-GB"/>
        </w:rPr>
        <w:t>,</w:t>
      </w:r>
      <w:r w:rsidRPr="001C4F64">
        <w:rPr>
          <w:rFonts w:ascii="Arial" w:hAnsi="Arial"/>
          <w:color w:val="000000"/>
          <w:sz w:val="22"/>
          <w:lang w:val="en-GB"/>
        </w:rPr>
        <w:t xml:space="preserve"> </w:t>
      </w:r>
      <w:r w:rsidRPr="001C4F64">
        <w:rPr>
          <w:rFonts w:ascii="Arial" w:hAnsi="Arial"/>
          <w:noProof/>
          <w:color w:val="000000"/>
          <w:sz w:val="22"/>
          <w:lang w:val="en-GB"/>
        </w:rPr>
        <w:t>and</w:t>
      </w:r>
      <w:r w:rsidRPr="001C4F64">
        <w:rPr>
          <w:rFonts w:ascii="Arial" w:hAnsi="Arial"/>
          <w:color w:val="000000"/>
          <w:sz w:val="22"/>
          <w:lang w:val="en-GB"/>
        </w:rPr>
        <w:t xml:space="preserve"> even for modern t</w:t>
      </w:r>
      <w:r w:rsidR="00916D50">
        <w:rPr>
          <w:rFonts w:ascii="Arial" w:hAnsi="Arial"/>
          <w:color w:val="000000"/>
          <w:sz w:val="22"/>
          <w:lang w:val="en-GB"/>
        </w:rPr>
        <w:t>railers</w:t>
      </w:r>
      <w:r w:rsidRPr="001C4F64">
        <w:rPr>
          <w:rFonts w:ascii="Arial" w:hAnsi="Arial"/>
          <w:color w:val="000000"/>
          <w:sz w:val="22"/>
          <w:lang w:val="en-GB"/>
        </w:rPr>
        <w:t xml:space="preserve"> with complex elect</w:t>
      </w:r>
      <w:r w:rsidR="00916D50">
        <w:rPr>
          <w:rFonts w:ascii="Arial" w:hAnsi="Arial"/>
          <w:color w:val="000000"/>
          <w:sz w:val="22"/>
          <w:lang w:val="en-GB"/>
        </w:rPr>
        <w:t>rics</w:t>
      </w:r>
      <w:r w:rsidRPr="001C4F64">
        <w:rPr>
          <w:rFonts w:ascii="Arial" w:hAnsi="Arial"/>
          <w:color w:val="000000"/>
          <w:sz w:val="22"/>
          <w:lang w:val="en-GB"/>
        </w:rPr>
        <w:t xml:space="preserve">, the 13-pin </w:t>
      </w:r>
      <w:r w:rsidR="00916D50" w:rsidRPr="001C4F64">
        <w:rPr>
          <w:rFonts w:ascii="Arial" w:hAnsi="Arial"/>
          <w:color w:val="000000"/>
          <w:sz w:val="22"/>
          <w:lang w:val="en-GB"/>
        </w:rPr>
        <w:t>electric</w:t>
      </w:r>
      <w:r w:rsidR="00916D50">
        <w:rPr>
          <w:rFonts w:ascii="Arial" w:hAnsi="Arial"/>
          <w:color w:val="000000"/>
          <w:sz w:val="22"/>
          <w:lang w:val="en-GB"/>
        </w:rPr>
        <w:t>al sets</w:t>
      </w:r>
      <w:r w:rsidR="00916D50" w:rsidRPr="001C4F64">
        <w:rPr>
          <w:rFonts w:ascii="Arial" w:hAnsi="Arial"/>
          <w:color w:val="000000"/>
          <w:sz w:val="22"/>
          <w:lang w:val="en-GB"/>
        </w:rPr>
        <w:t xml:space="preserve"> </w:t>
      </w:r>
      <w:r w:rsidRPr="001C4F64">
        <w:rPr>
          <w:rFonts w:ascii="Arial" w:hAnsi="Arial"/>
          <w:color w:val="000000"/>
          <w:sz w:val="22"/>
          <w:lang w:val="en-GB"/>
        </w:rPr>
        <w:t>are a better choice.</w:t>
      </w:r>
    </w:p>
    <w:p w14:paraId="1DAC9AF8" w14:textId="77777777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1C1EC45" w14:textId="7F3D29A8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noProof/>
          <w:color w:val="000000"/>
          <w:sz w:val="22"/>
          <w:lang w:val="en-GB"/>
        </w:rPr>
        <w:t>Concerning</w:t>
      </w:r>
      <w:r w:rsidRPr="001C4F64">
        <w:rPr>
          <w:rFonts w:ascii="Arial" w:hAnsi="Arial"/>
          <w:color w:val="000000"/>
          <w:sz w:val="22"/>
          <w:lang w:val="en-GB"/>
        </w:rPr>
        <w:t xml:space="preserve"> the electrical kits, </w:t>
      </w:r>
      <w:r w:rsidRPr="001C4F64">
        <w:rPr>
          <w:rFonts w:ascii="Arial" w:hAnsi="Arial"/>
          <w:b/>
          <w:color w:val="000000"/>
          <w:sz w:val="22"/>
          <w:lang w:val="en-GB"/>
        </w:rPr>
        <w:t>Rameder</w:t>
      </w:r>
      <w:r w:rsidRPr="001C4F64">
        <w:rPr>
          <w:rFonts w:ascii="Arial" w:hAnsi="Arial"/>
          <w:color w:val="000000"/>
          <w:sz w:val="22"/>
          <w:lang w:val="en-GB"/>
        </w:rPr>
        <w:t xml:space="preserve"> observes yet another development trend: </w:t>
      </w:r>
      <w:r>
        <w:rPr>
          <w:rFonts w:ascii="Arial" w:hAnsi="Arial"/>
          <w:noProof/>
          <w:color w:val="000000"/>
          <w:sz w:val="22"/>
          <w:lang w:val="en-GB"/>
        </w:rPr>
        <w:t>T</w:t>
      </w:r>
      <w:r w:rsidRPr="001C4F64">
        <w:rPr>
          <w:rFonts w:ascii="Arial" w:hAnsi="Arial"/>
          <w:noProof/>
          <w:color w:val="000000"/>
          <w:sz w:val="22"/>
          <w:lang w:val="en-GB"/>
        </w:rPr>
        <w:t>o</w:t>
      </w:r>
      <w:r w:rsidRPr="001C4F64">
        <w:rPr>
          <w:rFonts w:ascii="Arial" w:hAnsi="Arial"/>
          <w:color w:val="000000"/>
          <w:sz w:val="22"/>
          <w:lang w:val="en-GB"/>
        </w:rPr>
        <w:t xml:space="preserve"> be able to guarantee the full range of functions, they must be "unlocked" for many modern vehicles, i.e. they must be integrated into the vehicle</w:t>
      </w:r>
      <w:r w:rsidR="00916D50">
        <w:rPr>
          <w:rFonts w:ascii="Arial" w:hAnsi="Arial"/>
          <w:color w:val="000000"/>
          <w:sz w:val="22"/>
          <w:lang w:val="en-GB"/>
        </w:rPr>
        <w:t>’s</w:t>
      </w:r>
      <w:r w:rsidRPr="001C4F64">
        <w:rPr>
          <w:rFonts w:ascii="Arial" w:hAnsi="Arial"/>
          <w:color w:val="000000"/>
          <w:sz w:val="22"/>
          <w:lang w:val="en-GB"/>
        </w:rPr>
        <w:t xml:space="preserve"> electrical system. As the largest supplier of </w:t>
      </w:r>
      <w:proofErr w:type="spellStart"/>
      <w:r w:rsidRPr="001C4F64"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 xml:space="preserve"> in Europe, </w:t>
      </w:r>
      <w:r w:rsidRPr="001C4F64">
        <w:rPr>
          <w:rFonts w:ascii="Arial" w:hAnsi="Arial"/>
          <w:b/>
          <w:color w:val="000000"/>
          <w:sz w:val="22"/>
          <w:lang w:val="en-GB"/>
        </w:rPr>
        <w:t>Rameder</w:t>
      </w:r>
      <w:r w:rsidRPr="001C4F64">
        <w:rPr>
          <w:rFonts w:ascii="Arial" w:hAnsi="Arial"/>
          <w:color w:val="000000"/>
          <w:sz w:val="22"/>
          <w:lang w:val="en-GB"/>
        </w:rPr>
        <w:t xml:space="preserve"> is the perfect partner for all questions.</w:t>
      </w:r>
      <w:r w:rsidR="00916D50">
        <w:rPr>
          <w:rFonts w:ascii="Arial" w:hAnsi="Arial"/>
          <w:color w:val="000000"/>
          <w:sz w:val="22"/>
          <w:lang w:val="en-GB"/>
        </w:rPr>
        <w:t xml:space="preserve"> Thus</w:t>
      </w:r>
      <w:r w:rsidRPr="001C4F64">
        <w:rPr>
          <w:rFonts w:ascii="Arial" w:hAnsi="Arial"/>
          <w:color w:val="000000"/>
          <w:sz w:val="22"/>
          <w:lang w:val="en-GB"/>
        </w:rPr>
        <w:t xml:space="preserve">, your vehicle is perfectly equipped for future transport tasks and </w:t>
      </w:r>
      <w:r>
        <w:rPr>
          <w:rFonts w:ascii="Arial" w:hAnsi="Arial"/>
          <w:noProof/>
          <w:color w:val="000000"/>
          <w:sz w:val="22"/>
          <w:lang w:val="en-GB"/>
        </w:rPr>
        <w:t>provide</w:t>
      </w:r>
      <w:r w:rsidRPr="001C4F64">
        <w:rPr>
          <w:rFonts w:ascii="Arial" w:hAnsi="Arial"/>
          <w:noProof/>
          <w:color w:val="000000"/>
          <w:sz w:val="22"/>
          <w:lang w:val="en-GB"/>
        </w:rPr>
        <w:t>s</w:t>
      </w:r>
      <w:r w:rsidRPr="001C4F64">
        <w:rPr>
          <w:rFonts w:ascii="Arial" w:hAnsi="Arial"/>
          <w:color w:val="000000"/>
          <w:sz w:val="22"/>
          <w:lang w:val="en-GB"/>
        </w:rPr>
        <w:t xml:space="preserve"> the </w:t>
      </w:r>
      <w:r>
        <w:rPr>
          <w:rFonts w:ascii="Arial" w:hAnsi="Arial"/>
          <w:noProof/>
          <w:color w:val="000000"/>
          <w:sz w:val="22"/>
          <w:lang w:val="en-GB"/>
        </w:rPr>
        <w:t>high</w:t>
      </w:r>
      <w:r w:rsidRPr="001C4F64">
        <w:rPr>
          <w:rFonts w:ascii="Arial" w:hAnsi="Arial"/>
          <w:noProof/>
          <w:color w:val="000000"/>
          <w:sz w:val="22"/>
          <w:lang w:val="en-GB"/>
        </w:rPr>
        <w:t>est</w:t>
      </w:r>
      <w:r w:rsidRPr="001C4F64">
        <w:rPr>
          <w:rFonts w:ascii="Arial" w:hAnsi="Arial"/>
          <w:color w:val="000000"/>
          <w:sz w:val="22"/>
          <w:lang w:val="en-GB"/>
        </w:rPr>
        <w:t xml:space="preserve"> possible safety on the road.</w:t>
      </w:r>
    </w:p>
    <w:p w14:paraId="0791D42F" w14:textId="77777777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085BCA3" w14:textId="49060CDF" w:rsidR="00AC6100" w:rsidRPr="001C4F64" w:rsidRDefault="00AC6100" w:rsidP="00AC610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1C4F64">
        <w:rPr>
          <w:rFonts w:ascii="Arial" w:hAnsi="Arial"/>
          <w:color w:val="000000"/>
          <w:sz w:val="22"/>
          <w:lang w:val="en-GB"/>
        </w:rPr>
        <w:t xml:space="preserve">Different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Pr="001C4F64">
        <w:rPr>
          <w:rFonts w:ascii="Arial" w:hAnsi="Arial"/>
          <w:color w:val="000000"/>
          <w:sz w:val="22"/>
          <w:lang w:val="en-GB"/>
        </w:rPr>
        <w:t>, electric</w:t>
      </w:r>
      <w:r w:rsidR="00916D50">
        <w:rPr>
          <w:rFonts w:ascii="Arial" w:hAnsi="Arial"/>
          <w:color w:val="000000"/>
          <w:sz w:val="22"/>
          <w:lang w:val="en-GB"/>
        </w:rPr>
        <w:t>al</w:t>
      </w:r>
      <w:r w:rsidRPr="001C4F64">
        <w:rPr>
          <w:rFonts w:ascii="Arial" w:hAnsi="Arial"/>
          <w:color w:val="000000"/>
          <w:sz w:val="22"/>
          <w:lang w:val="en-GB"/>
        </w:rPr>
        <w:t xml:space="preserve"> kits and bike carriers </w:t>
      </w:r>
      <w:r>
        <w:rPr>
          <w:rFonts w:ascii="Arial" w:hAnsi="Arial"/>
          <w:color w:val="000000"/>
          <w:sz w:val="22"/>
          <w:lang w:val="en-GB"/>
        </w:rPr>
        <w:t xml:space="preserve">are offered in the online shop by </w:t>
      </w:r>
      <w:r w:rsidRPr="001C4F64">
        <w:rPr>
          <w:rFonts w:ascii="Arial" w:hAnsi="Arial"/>
          <w:b/>
          <w:color w:val="000000"/>
          <w:sz w:val="22"/>
          <w:lang w:val="en-GB"/>
        </w:rPr>
        <w:t>Ramede</w:t>
      </w:r>
      <w:r>
        <w:rPr>
          <w:rFonts w:ascii="Arial" w:hAnsi="Arial"/>
          <w:b/>
          <w:color w:val="000000"/>
          <w:sz w:val="22"/>
          <w:lang w:val="en-GB"/>
        </w:rPr>
        <w:t>r</w:t>
      </w:r>
      <w:r>
        <w:rPr>
          <w:rFonts w:ascii="Arial" w:hAnsi="Arial"/>
          <w:color w:val="000000"/>
          <w:sz w:val="22"/>
          <w:lang w:val="en-GB"/>
        </w:rPr>
        <w:t>,</w:t>
      </w:r>
      <w:r w:rsidRPr="001C4F64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available at</w:t>
      </w:r>
      <w:r w:rsidRPr="001C4F64">
        <w:rPr>
          <w:rFonts w:ascii="Arial" w:hAnsi="Arial"/>
          <w:color w:val="000000"/>
          <w:sz w:val="22"/>
          <w:lang w:val="en-GB"/>
        </w:rPr>
        <w:t xml:space="preserve"> </w:t>
      </w:r>
      <w:hyperlink r:id="rId8" w:history="1">
        <w:r w:rsidRPr="001C4F64">
          <w:rPr>
            <w:rStyle w:val="Hyperlink"/>
            <w:rFonts w:ascii="Arial" w:hAnsi="Arial"/>
            <w:sz w:val="22"/>
            <w:lang w:val="en-GB"/>
          </w:rPr>
          <w:t>www.ram</w:t>
        </w:r>
        <w:bookmarkStart w:id="0" w:name="_GoBack"/>
        <w:bookmarkEnd w:id="0"/>
        <w:r w:rsidRPr="001C4F64">
          <w:rPr>
            <w:rStyle w:val="Hyperlink"/>
            <w:rFonts w:ascii="Arial" w:hAnsi="Arial"/>
            <w:sz w:val="22"/>
            <w:lang w:val="en-GB"/>
          </w:rPr>
          <w:t>eder.eu</w:t>
        </w:r>
      </w:hyperlink>
      <w:r w:rsidRPr="001C4F64">
        <w:rPr>
          <w:rFonts w:ascii="Arial" w:hAnsi="Arial"/>
          <w:color w:val="000000"/>
          <w:sz w:val="22"/>
          <w:lang w:val="en-GB"/>
        </w:rPr>
        <w:t xml:space="preserve">. </w:t>
      </w:r>
    </w:p>
    <w:p w14:paraId="11284221" w14:textId="77777777" w:rsidR="00945611" w:rsidRPr="00AC6100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31D2266" w14:textId="77777777"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9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5FBD619E" w14:textId="77777777" w:rsidR="004F108F" w:rsidRPr="004F108F" w:rsidRDefault="004F108F" w:rsidP="004F108F">
      <w:pPr>
        <w:ind w:left="680"/>
        <w:rPr>
          <w:color w:val="000000"/>
          <w:lang w:val="en-US"/>
        </w:rPr>
      </w:pPr>
    </w:p>
    <w:p w14:paraId="7F56DDEF" w14:textId="77777777" w:rsidR="004F108F" w:rsidRDefault="004F108F" w:rsidP="004F108F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10" w:history="1">
        <w:r>
          <w:rPr>
            <w:rStyle w:val="Hyperlink"/>
            <w:rFonts w:ascii="Arial" w:hAnsi="Arial"/>
            <w:sz w:val="22"/>
            <w:lang w:val="en-GB"/>
          </w:rPr>
          <w:t>plus.google.com/s/Rameder</w:t>
        </w:r>
      </w:hyperlink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>1; D-07338 Leutenberg OT Munschwitz</w:t>
      </w:r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993D66">
        <w:rPr>
          <w:rFonts w:ascii="Arial" w:hAnsi="Arial" w:cs="Arial"/>
          <w:b w:val="0"/>
          <w:sz w:val="20"/>
          <w:szCs w:val="18"/>
        </w:rPr>
        <w:t xml:space="preserve">+49-36734/35-750; Fax: +49-36734/35-753;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1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2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A2ED8" w14:textId="77777777" w:rsidR="00F7071E" w:rsidRDefault="00F7071E">
      <w:r>
        <w:separator/>
      </w:r>
    </w:p>
  </w:endnote>
  <w:endnote w:type="continuationSeparator" w:id="0">
    <w:p w14:paraId="4B76925C" w14:textId="77777777" w:rsidR="00F7071E" w:rsidRDefault="00F7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5993F" w14:textId="77777777" w:rsidR="00F7071E" w:rsidRDefault="00F7071E">
      <w:r>
        <w:separator/>
      </w:r>
    </w:p>
  </w:footnote>
  <w:footnote w:type="continuationSeparator" w:id="0">
    <w:p w14:paraId="41FCB123" w14:textId="77777777" w:rsidR="00F7071E" w:rsidRDefault="00F7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311E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767F4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72214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51BD"/>
    <w:rsid w:val="008E7568"/>
    <w:rsid w:val="008E7C43"/>
    <w:rsid w:val="008F0009"/>
    <w:rsid w:val="008F458D"/>
    <w:rsid w:val="00902C3D"/>
    <w:rsid w:val="009049E6"/>
    <w:rsid w:val="009062E9"/>
    <w:rsid w:val="00916D50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3D6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6100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C70D5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071E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sp://www.rameder.e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s/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3231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3</cp:revision>
  <cp:lastPrinted>2018-06-06T09:33:00Z</cp:lastPrinted>
  <dcterms:created xsi:type="dcterms:W3CDTF">2018-06-06T09:53:00Z</dcterms:created>
  <dcterms:modified xsi:type="dcterms:W3CDTF">2018-06-06T10:07:00Z</dcterms:modified>
</cp:coreProperties>
</file>