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991A77" w14:textId="77777777" w:rsidR="00321370" w:rsidRDefault="00321370">
      <w:pPr>
        <w:tabs>
          <w:tab w:val="left" w:pos="9639"/>
        </w:tabs>
        <w:ind w:left="680" w:right="28"/>
        <w:rPr>
          <w:rFonts w:ascii="Arial" w:hAnsi="Arial" w:cs="Tahoma"/>
        </w:rPr>
      </w:pPr>
      <w:bookmarkStart w:id="0" w:name="_GoBack"/>
      <w:bookmarkEnd w:id="0"/>
    </w:p>
    <w:p w14:paraId="78992A95" w14:textId="77777777" w:rsidR="00321370" w:rsidRDefault="00321370">
      <w:pPr>
        <w:ind w:left="680" w:right="1134"/>
        <w:rPr>
          <w:rFonts w:ascii="Arial" w:hAnsi="Arial" w:cs="Tahoma"/>
        </w:rPr>
      </w:pPr>
    </w:p>
    <w:p w14:paraId="270390CA" w14:textId="77777777" w:rsidR="00321370" w:rsidRDefault="00665D04">
      <w:pPr>
        <w:tabs>
          <w:tab w:val="left" w:pos="3820"/>
        </w:tabs>
        <w:ind w:left="680" w:right="1134"/>
      </w:pPr>
      <w:r>
        <w:rPr>
          <w:rFonts w:ascii="Arial" w:hAnsi="Arial" w:cs="Tahoma"/>
          <w:b/>
          <w:bCs/>
          <w:sz w:val="28"/>
        </w:rPr>
        <w:t>PRESSE</w:t>
      </w:r>
      <w:r>
        <w:rPr>
          <w:rFonts w:ascii="Arial" w:hAnsi="Arial" w:cs="Tahoma"/>
          <w:b/>
          <w:bCs/>
          <w:sz w:val="28"/>
          <w:lang w:val="da-DK"/>
        </w:rPr>
        <w:t>MEDDELELSE</w:t>
      </w:r>
      <w:r>
        <w:rPr>
          <w:rFonts w:ascii="Arial" w:hAnsi="Arial" w:cs="Tahoma"/>
          <w:b/>
          <w:bCs/>
          <w:sz w:val="28"/>
        </w:rPr>
        <w:t xml:space="preserve"> </w:t>
      </w:r>
      <w:r>
        <w:rPr>
          <w:rFonts w:ascii="Arial" w:hAnsi="Arial" w:cs="Tahoma"/>
          <w:b/>
          <w:bCs/>
          <w:sz w:val="28"/>
          <w:lang w:val="da-DK"/>
        </w:rPr>
        <w:t>UGE</w:t>
      </w:r>
      <w:r>
        <w:rPr>
          <w:rFonts w:ascii="Arial" w:hAnsi="Arial" w:cs="Tahoma"/>
          <w:b/>
          <w:bCs/>
          <w:sz w:val="28"/>
        </w:rPr>
        <w:t xml:space="preserve"> 42/I</w:t>
      </w:r>
    </w:p>
    <w:p w14:paraId="4ED65632" w14:textId="77777777" w:rsidR="00321370" w:rsidRDefault="00321370">
      <w:pPr>
        <w:rPr>
          <w:rFonts w:ascii="Arial" w:hAnsi="Arial"/>
          <w:b/>
          <w:sz w:val="22"/>
        </w:rPr>
      </w:pPr>
    </w:p>
    <w:p w14:paraId="0FB59A94" w14:textId="77777777" w:rsidR="00321370" w:rsidRDefault="00321370">
      <w:pPr>
        <w:tabs>
          <w:tab w:val="left" w:pos="5812"/>
        </w:tabs>
        <w:ind w:left="680"/>
        <w:jc w:val="both"/>
        <w:rPr>
          <w:rFonts w:ascii="Arial" w:hAnsi="Arial"/>
          <w:color w:val="000000"/>
          <w:sz w:val="22"/>
        </w:rPr>
      </w:pPr>
    </w:p>
    <w:p w14:paraId="44F7CE25" w14:textId="77777777" w:rsidR="00321370" w:rsidRDefault="00665D04">
      <w:pPr>
        <w:tabs>
          <w:tab w:val="left" w:pos="5812"/>
        </w:tabs>
        <w:ind w:left="680"/>
        <w:jc w:val="both"/>
        <w:rPr>
          <w:lang w:val="da-DK"/>
        </w:rPr>
      </w:pPr>
      <w:r>
        <w:rPr>
          <w:rFonts w:ascii="Arial" w:hAnsi="Arial" w:cs="Arial"/>
          <w:b/>
          <w:bCs/>
          <w:color w:val="000000"/>
          <w:sz w:val="22"/>
          <w:lang w:val="da-DK"/>
        </w:rPr>
        <w:t>Ydelse, komfort og nu også trækkraft!</w:t>
      </w:r>
    </w:p>
    <w:p w14:paraId="71AC4BFD" w14:textId="77777777" w:rsidR="00321370" w:rsidRDefault="00665D04">
      <w:pPr>
        <w:tabs>
          <w:tab w:val="left" w:pos="5812"/>
        </w:tabs>
        <w:ind w:left="680"/>
        <w:jc w:val="both"/>
        <w:rPr>
          <w:lang w:val="da-DK"/>
        </w:rPr>
      </w:pPr>
      <w:r>
        <w:rPr>
          <w:rFonts w:ascii="Arial" w:hAnsi="Arial" w:cs="Arial"/>
          <w:b/>
          <w:bCs/>
          <w:color w:val="000000"/>
          <w:sz w:val="22"/>
          <w:lang w:val="da-DK"/>
        </w:rPr>
        <w:t>Rameders transportløsninger gør Porsche Panamera og Macan endnu mere fleksibel</w:t>
      </w:r>
    </w:p>
    <w:p w14:paraId="79EC0DFC" w14:textId="77777777" w:rsidR="00321370" w:rsidRDefault="00321370">
      <w:pPr>
        <w:tabs>
          <w:tab w:val="left" w:pos="5812"/>
        </w:tabs>
        <w:ind w:left="680"/>
        <w:jc w:val="both"/>
        <w:rPr>
          <w:rFonts w:ascii="Arial" w:hAnsi="Arial" w:cs="Arial"/>
          <w:b/>
          <w:bCs/>
          <w:color w:val="000000"/>
          <w:sz w:val="22"/>
        </w:rPr>
      </w:pPr>
    </w:p>
    <w:p w14:paraId="6FE17E18" w14:textId="77777777" w:rsidR="00321370" w:rsidRDefault="00665D04">
      <w:pPr>
        <w:tabs>
          <w:tab w:val="left" w:pos="5812"/>
        </w:tabs>
        <w:ind w:left="680"/>
        <w:jc w:val="both"/>
        <w:rPr>
          <w:rFonts w:ascii="Arial" w:hAnsi="Arial"/>
          <w:color w:val="000000"/>
          <w:sz w:val="22"/>
          <w:lang w:val="da-DK"/>
        </w:rPr>
      </w:pPr>
      <w:bookmarkStart w:id="1" w:name="__DdeLink__140_465101071"/>
      <w:r>
        <w:rPr>
          <w:rFonts w:ascii="Arial" w:hAnsi="Arial"/>
          <w:color w:val="000000"/>
          <w:sz w:val="22"/>
          <w:lang w:val="da-DK"/>
        </w:rPr>
        <w:t>Porsche Panamera og Macan er et brødrepar der ligner sig og dog er ulige. Den ene har etableret sig som luksuriøst rejselimousine, hvorimod den anden er i SUV segmentet undervejs. Ydelse og komfort mangler de to køretøjer fra producenten fra Stuttgart helt</w:t>
      </w:r>
      <w:r>
        <w:rPr>
          <w:rFonts w:ascii="Arial" w:hAnsi="Arial"/>
          <w:color w:val="000000"/>
          <w:sz w:val="22"/>
          <w:lang w:val="da-DK"/>
        </w:rPr>
        <w:t xml:space="preserve"> sikkert ikke, i sagen mangfoldighed giver </w:t>
      </w:r>
      <w:r>
        <w:rPr>
          <w:rFonts w:ascii="Arial" w:hAnsi="Arial"/>
          <w:b/>
          <w:bCs/>
          <w:color w:val="000000"/>
          <w:sz w:val="22"/>
          <w:lang w:val="da-DK"/>
        </w:rPr>
        <w:t>Rameder</w:t>
      </w:r>
      <w:r>
        <w:rPr>
          <w:rFonts w:ascii="Arial" w:hAnsi="Arial"/>
          <w:color w:val="000000"/>
          <w:sz w:val="22"/>
          <w:lang w:val="da-DK"/>
        </w:rPr>
        <w:t xml:space="preserve">, Europas markedsleder i transportløsninger til køretøjer. I shoppen under </w:t>
      </w:r>
      <w:hyperlink r:id="rId6">
        <w:r>
          <w:rPr>
            <w:rStyle w:val="Internetlink"/>
            <w:rFonts w:ascii="Arial" w:hAnsi="Arial"/>
            <w:color w:val="000000"/>
            <w:sz w:val="22"/>
            <w:lang w:val="da-DK"/>
          </w:rPr>
          <w:t>www.rameder.dk</w:t>
        </w:r>
      </w:hyperlink>
      <w:bookmarkEnd w:id="1"/>
      <w:r>
        <w:rPr>
          <w:rFonts w:ascii="Arial" w:hAnsi="Arial"/>
          <w:color w:val="000000"/>
          <w:sz w:val="22"/>
          <w:lang w:val="da-DK"/>
        </w:rPr>
        <w:t xml:space="preserve"> findes de passende anhængertræk og mere nyttigt tilbehør.</w:t>
      </w:r>
    </w:p>
    <w:p w14:paraId="38AF612B" w14:textId="77777777" w:rsidR="00321370" w:rsidRDefault="00321370">
      <w:pPr>
        <w:tabs>
          <w:tab w:val="left" w:pos="5812"/>
        </w:tabs>
        <w:ind w:left="680"/>
        <w:jc w:val="both"/>
        <w:rPr>
          <w:rFonts w:ascii="Arial" w:hAnsi="Arial"/>
          <w:color w:val="000000"/>
          <w:sz w:val="22"/>
        </w:rPr>
      </w:pPr>
    </w:p>
    <w:p w14:paraId="3B2F919A" w14:textId="77777777" w:rsidR="00321370" w:rsidRDefault="00665D04">
      <w:pPr>
        <w:tabs>
          <w:tab w:val="left" w:pos="5812"/>
        </w:tabs>
        <w:ind w:left="680"/>
        <w:jc w:val="both"/>
        <w:rPr>
          <w:rFonts w:ascii="Arial" w:hAnsi="Arial"/>
          <w:color w:val="000000"/>
          <w:sz w:val="22"/>
          <w:lang w:val="da-DK"/>
        </w:rPr>
      </w:pPr>
      <w:r>
        <w:rPr>
          <w:rFonts w:ascii="Arial" w:hAnsi="Arial"/>
          <w:color w:val="000000"/>
          <w:sz w:val="22"/>
          <w:lang w:val="da-DK"/>
        </w:rPr>
        <w:t xml:space="preserve">Igennem </w:t>
      </w:r>
      <w:r>
        <w:rPr>
          <w:rFonts w:ascii="Arial" w:hAnsi="Arial"/>
          <w:b/>
          <w:bCs/>
          <w:color w:val="000000"/>
          <w:sz w:val="22"/>
          <w:lang w:val="da-DK"/>
        </w:rPr>
        <w:t>Rameder</w:t>
      </w:r>
      <w:r>
        <w:rPr>
          <w:rFonts w:ascii="Arial" w:hAnsi="Arial"/>
          <w:color w:val="000000"/>
          <w:sz w:val="22"/>
          <w:lang w:val="da-DK"/>
        </w:rPr>
        <w:t xml:space="preserve"> anhængertræk finderen kan det pågældende model af </w:t>
      </w:r>
      <w:hyperlink r:id="rId7">
        <w:r>
          <w:rPr>
            <w:rStyle w:val="Internetlink"/>
            <w:rFonts w:ascii="Arial" w:hAnsi="Arial"/>
            <w:color w:val="000000"/>
            <w:sz w:val="22"/>
            <w:lang w:val="da-DK"/>
          </w:rPr>
          <w:t>Macan</w:t>
        </w:r>
      </w:hyperlink>
      <w:r>
        <w:rPr>
          <w:rFonts w:ascii="Arial" w:hAnsi="Arial"/>
          <w:color w:val="000000"/>
          <w:sz w:val="22"/>
          <w:lang w:val="da-DK"/>
        </w:rPr>
        <w:t xml:space="preserve"> eller </w:t>
      </w:r>
      <w:hyperlink r:id="rId8">
        <w:r>
          <w:rPr>
            <w:rStyle w:val="Internetlink"/>
            <w:rFonts w:ascii="Arial" w:hAnsi="Arial"/>
            <w:color w:val="000000"/>
            <w:sz w:val="22"/>
            <w:lang w:val="da-DK"/>
          </w:rPr>
          <w:t>Panamera</w:t>
        </w:r>
      </w:hyperlink>
      <w:r>
        <w:rPr>
          <w:rFonts w:ascii="Arial" w:hAnsi="Arial"/>
          <w:color w:val="000000"/>
          <w:sz w:val="22"/>
          <w:lang w:val="da-DK"/>
        </w:rPr>
        <w:t xml:space="preserve"> vælges ud. Dere</w:t>
      </w:r>
      <w:r>
        <w:rPr>
          <w:rFonts w:ascii="Arial" w:hAnsi="Arial"/>
          <w:color w:val="000000"/>
          <w:sz w:val="22"/>
          <w:lang w:val="da-DK"/>
        </w:rPr>
        <w:t>fter bliver automatisk, til det pågældene køretøj, vist de passende produkter. Til Porsche Panamera af den første generation fås et aftageligt anhængertræk til 3.500 dkr. Til Macan er to komplette sæt inklusiv elsæt på tilbud – engang i aftagelig (2.800 dk</w:t>
      </w:r>
      <w:r>
        <w:rPr>
          <w:rFonts w:ascii="Arial" w:hAnsi="Arial"/>
          <w:color w:val="000000"/>
          <w:sz w:val="22"/>
          <w:lang w:val="da-DK"/>
        </w:rPr>
        <w:t>r) og engang i svingbart udførelse (3.900dkr).</w:t>
      </w:r>
    </w:p>
    <w:p w14:paraId="2AF198C3" w14:textId="77777777" w:rsidR="00321370" w:rsidRDefault="00321370">
      <w:pPr>
        <w:tabs>
          <w:tab w:val="left" w:pos="5812"/>
        </w:tabs>
        <w:ind w:left="680"/>
        <w:jc w:val="both"/>
        <w:rPr>
          <w:rFonts w:ascii="Arial" w:hAnsi="Arial"/>
          <w:color w:val="000000"/>
          <w:sz w:val="22"/>
        </w:rPr>
      </w:pPr>
    </w:p>
    <w:p w14:paraId="117E4630" w14:textId="77777777" w:rsidR="00321370" w:rsidRDefault="00665D04">
      <w:pPr>
        <w:tabs>
          <w:tab w:val="left" w:pos="5812"/>
        </w:tabs>
        <w:ind w:left="680"/>
        <w:jc w:val="both"/>
        <w:rPr>
          <w:rFonts w:ascii="Arial" w:hAnsi="Arial"/>
          <w:color w:val="000000"/>
          <w:sz w:val="22"/>
          <w:lang w:val="da-DK"/>
        </w:rPr>
      </w:pPr>
      <w:r>
        <w:rPr>
          <w:rFonts w:ascii="Arial" w:hAnsi="Arial"/>
          <w:color w:val="000000"/>
          <w:sz w:val="22"/>
          <w:lang w:val="da-DK"/>
        </w:rPr>
        <w:t xml:space="preserve">De to Porsche mangler det fra fabrikken af ikke af ydelse og komfort. Gennem understøttelse fra </w:t>
      </w:r>
      <w:r>
        <w:rPr>
          <w:rFonts w:ascii="Arial" w:hAnsi="Arial"/>
          <w:b/>
          <w:bCs/>
          <w:color w:val="000000"/>
          <w:sz w:val="22"/>
          <w:lang w:val="da-DK"/>
        </w:rPr>
        <w:t>Rameder</w:t>
      </w:r>
      <w:r>
        <w:rPr>
          <w:rFonts w:ascii="Arial" w:hAnsi="Arial"/>
          <w:color w:val="000000"/>
          <w:sz w:val="22"/>
          <w:lang w:val="da-DK"/>
        </w:rPr>
        <w:t xml:space="preserve"> er der i sagen transport heller ingen ønsker åben. De praktiske trækkrog egner sig ikke kun til traditio</w:t>
      </w:r>
      <w:r>
        <w:rPr>
          <w:rFonts w:ascii="Arial" w:hAnsi="Arial"/>
          <w:color w:val="000000"/>
          <w:sz w:val="22"/>
          <w:lang w:val="da-DK"/>
        </w:rPr>
        <w:t xml:space="preserve">nelle trailere, men også til specielle cykelholdere, som udnytter slipstrømen optimalt. Også til taget af de to Porsche tilbyder </w:t>
      </w:r>
      <w:r>
        <w:rPr>
          <w:rFonts w:ascii="Arial" w:hAnsi="Arial"/>
          <w:b/>
          <w:bCs/>
          <w:color w:val="000000"/>
          <w:sz w:val="22"/>
          <w:lang w:val="da-DK"/>
        </w:rPr>
        <w:t>Rameder</w:t>
      </w:r>
      <w:r>
        <w:rPr>
          <w:rFonts w:ascii="Arial" w:hAnsi="Arial"/>
          <w:color w:val="000000"/>
          <w:sz w:val="22"/>
          <w:lang w:val="da-DK"/>
        </w:rPr>
        <w:t xml:space="preserve"> passende holdere: ligemeget om det er til cykler, ski, snowboards eller tagbokse.</w:t>
      </w:r>
    </w:p>
    <w:p w14:paraId="34574EA5" w14:textId="77777777" w:rsidR="00321370" w:rsidRDefault="00321370">
      <w:pPr>
        <w:tabs>
          <w:tab w:val="left" w:pos="5812"/>
        </w:tabs>
        <w:ind w:left="680"/>
        <w:jc w:val="both"/>
        <w:rPr>
          <w:rFonts w:ascii="Arial" w:hAnsi="Arial"/>
          <w:color w:val="000000"/>
          <w:sz w:val="22"/>
        </w:rPr>
      </w:pPr>
    </w:p>
    <w:p w14:paraId="1470D40E" w14:textId="77777777" w:rsidR="00321370" w:rsidRDefault="00665D04">
      <w:pPr>
        <w:tabs>
          <w:tab w:val="left" w:pos="5812"/>
        </w:tabs>
        <w:ind w:left="680"/>
        <w:jc w:val="both"/>
        <w:rPr>
          <w:rFonts w:ascii="Arial" w:hAnsi="Arial"/>
          <w:color w:val="000000"/>
          <w:sz w:val="22"/>
          <w:lang w:val="da-DK"/>
        </w:rPr>
      </w:pPr>
      <w:r>
        <w:rPr>
          <w:rFonts w:ascii="Arial" w:hAnsi="Arial"/>
          <w:color w:val="000000"/>
          <w:sz w:val="22"/>
          <w:lang w:val="da-DK"/>
        </w:rPr>
        <w:t>Dog dermed er det store sortiment fr</w:t>
      </w:r>
      <w:r>
        <w:rPr>
          <w:rFonts w:ascii="Arial" w:hAnsi="Arial"/>
          <w:color w:val="000000"/>
          <w:sz w:val="22"/>
          <w:lang w:val="da-DK"/>
        </w:rPr>
        <w:t xml:space="preserve">a </w:t>
      </w:r>
      <w:r>
        <w:rPr>
          <w:rFonts w:ascii="Arial" w:hAnsi="Arial"/>
          <w:b/>
          <w:bCs/>
          <w:color w:val="000000"/>
          <w:sz w:val="22"/>
          <w:lang w:val="da-DK"/>
        </w:rPr>
        <w:t>Rameder</w:t>
      </w:r>
      <w:r>
        <w:rPr>
          <w:rFonts w:ascii="Arial" w:hAnsi="Arial"/>
          <w:color w:val="000000"/>
          <w:sz w:val="22"/>
          <w:lang w:val="da-DK"/>
        </w:rPr>
        <w:t xml:space="preserve"> længe ikke opbrugt. I talrige kategorier findes produkter omkring transport med bilen. Fra trailertilbehør over tagbøjler til autopleje – et besøg på </w:t>
      </w:r>
      <w:hyperlink r:id="rId9">
        <w:r>
          <w:rPr>
            <w:rStyle w:val="Internetlink"/>
            <w:rFonts w:ascii="Arial" w:hAnsi="Arial"/>
            <w:color w:val="000000"/>
            <w:sz w:val="22"/>
            <w:lang w:val="da-DK"/>
          </w:rPr>
          <w:t>www.rameder.dk</w:t>
        </w:r>
      </w:hyperlink>
      <w:r>
        <w:rPr>
          <w:rFonts w:ascii="Arial" w:hAnsi="Arial"/>
          <w:color w:val="000000"/>
          <w:sz w:val="22"/>
          <w:lang w:val="da-DK"/>
        </w:rPr>
        <w:t xml:space="preserve"> gør sig betalt.</w:t>
      </w:r>
    </w:p>
    <w:p w14:paraId="4783D4D5" w14:textId="77777777" w:rsidR="00321370" w:rsidRDefault="00321370">
      <w:pPr>
        <w:tabs>
          <w:tab w:val="left" w:pos="5812"/>
        </w:tabs>
        <w:ind w:left="680"/>
        <w:jc w:val="both"/>
        <w:rPr>
          <w:rFonts w:ascii="Arial" w:hAnsi="Arial"/>
          <w:color w:val="000000"/>
          <w:sz w:val="22"/>
        </w:rPr>
      </w:pPr>
    </w:p>
    <w:p w14:paraId="2788CE9D" w14:textId="77777777" w:rsidR="00321370" w:rsidRDefault="00321370">
      <w:pPr>
        <w:tabs>
          <w:tab w:val="left" w:pos="5812"/>
        </w:tabs>
        <w:ind w:left="680"/>
        <w:jc w:val="both"/>
        <w:rPr>
          <w:rFonts w:ascii="Arial" w:hAnsi="Arial"/>
          <w:color w:val="000000"/>
          <w:sz w:val="22"/>
        </w:rPr>
      </w:pPr>
    </w:p>
    <w:p w14:paraId="466B31B4" w14:textId="77777777" w:rsidR="00321370" w:rsidRDefault="00321370">
      <w:pPr>
        <w:ind w:left="680"/>
        <w:jc w:val="both"/>
        <w:rPr>
          <w:rFonts w:ascii="Arial" w:hAnsi="Arial"/>
          <w:color w:val="000000"/>
          <w:sz w:val="22"/>
        </w:rPr>
      </w:pPr>
    </w:p>
    <w:p w14:paraId="195EA9F9" w14:textId="77777777" w:rsidR="00321370" w:rsidRDefault="00665D04">
      <w:pPr>
        <w:ind w:left="680"/>
        <w:jc w:val="both"/>
      </w:pPr>
      <w:r>
        <w:rPr>
          <w:rFonts w:ascii="Arial" w:hAnsi="Arial"/>
          <w:color w:val="000000"/>
          <w:sz w:val="22"/>
        </w:rPr>
        <w:t>Besuchen Sie auch un</w:t>
      </w:r>
      <w:r>
        <w:rPr>
          <w:rFonts w:ascii="Arial" w:hAnsi="Arial"/>
          <w:color w:val="000000"/>
          <w:sz w:val="22"/>
        </w:rPr>
        <w:t xml:space="preserve">seren neuen Blog unter: </w:t>
      </w:r>
      <w:hyperlink r:id="rId10">
        <w:r>
          <w:rPr>
            <w:rStyle w:val="Internetlink"/>
            <w:rFonts w:ascii="Arial" w:hAnsi="Arial"/>
            <w:sz w:val="22"/>
          </w:rPr>
          <w:t>www.kupplung.de/magazin</w:t>
        </w:r>
      </w:hyperlink>
    </w:p>
    <w:p w14:paraId="5FAB784B" w14:textId="77777777" w:rsidR="00321370" w:rsidRDefault="00321370">
      <w:pPr>
        <w:jc w:val="both"/>
        <w:rPr>
          <w:rFonts w:ascii="Arial" w:hAnsi="Arial"/>
          <w:color w:val="000000"/>
          <w:sz w:val="22"/>
        </w:rPr>
      </w:pPr>
    </w:p>
    <w:p w14:paraId="5032AFFC" w14:textId="77777777" w:rsidR="00321370" w:rsidRDefault="00665D04">
      <w:pPr>
        <w:ind w:left="680"/>
        <w:jc w:val="both"/>
      </w:pPr>
      <w:r>
        <w:rPr>
          <w:rFonts w:ascii="Arial" w:hAnsi="Arial"/>
          <w:color w:val="000000"/>
          <w:sz w:val="22"/>
        </w:rPr>
        <w:t xml:space="preserve">... oder unsere Facebook-Seite: </w:t>
      </w:r>
      <w:hyperlink r:id="rId11">
        <w:r>
          <w:rPr>
            <w:rStyle w:val="Internetlink"/>
            <w:rFonts w:ascii="Arial" w:hAnsi="Arial" w:cs="Arial"/>
            <w:sz w:val="22"/>
            <w:szCs w:val="22"/>
          </w:rPr>
          <w:t>www.facebook.com/rameder.de</w:t>
        </w:r>
      </w:hyperlink>
    </w:p>
    <w:p w14:paraId="43962F1D" w14:textId="77777777" w:rsidR="00321370" w:rsidRDefault="00321370">
      <w:pPr>
        <w:ind w:left="680"/>
        <w:jc w:val="both"/>
      </w:pPr>
    </w:p>
    <w:p w14:paraId="739A39D5" w14:textId="77777777" w:rsidR="00321370" w:rsidRDefault="00665D04">
      <w:pPr>
        <w:ind w:left="680"/>
        <w:jc w:val="both"/>
      </w:pPr>
      <w:r>
        <w:rPr>
          <w:rFonts w:ascii="Arial" w:hAnsi="Arial" w:cs="Arial"/>
          <w:color w:val="00000A"/>
          <w:sz w:val="22"/>
          <w:szCs w:val="22"/>
        </w:rPr>
        <w:t xml:space="preserve">... oder schauen Sie auf Google+ vorbei: </w:t>
      </w:r>
      <w:hyperlink r:id="rId12">
        <w:r>
          <w:rPr>
            <w:rStyle w:val="Internetlink"/>
            <w:rFonts w:ascii="Arial" w:hAnsi="Arial" w:cs="Arial"/>
            <w:sz w:val="22"/>
            <w:szCs w:val="22"/>
          </w:rPr>
          <w:t>plus.google.com/+rameder</w:t>
        </w:r>
      </w:hyperlink>
    </w:p>
    <w:p w14:paraId="7EA99976" w14:textId="77777777" w:rsidR="00321370" w:rsidRDefault="00321370">
      <w:pPr>
        <w:ind w:left="680"/>
        <w:jc w:val="both"/>
        <w:rPr>
          <w:rFonts w:ascii="Arial" w:hAnsi="Arial"/>
          <w:sz w:val="22"/>
        </w:rPr>
      </w:pPr>
    </w:p>
    <w:p w14:paraId="4B713216" w14:textId="77777777" w:rsidR="00321370" w:rsidRDefault="00321370">
      <w:pPr>
        <w:ind w:left="680"/>
        <w:jc w:val="both"/>
        <w:rPr>
          <w:rFonts w:ascii="Arial" w:hAnsi="Arial"/>
          <w:sz w:val="22"/>
        </w:rPr>
      </w:pPr>
    </w:p>
    <w:p w14:paraId="509B5753" w14:textId="77777777" w:rsidR="00321370" w:rsidRDefault="00321370">
      <w:pPr>
        <w:pBdr>
          <w:bottom w:val="single" w:sz="12" w:space="1" w:color="00000A"/>
        </w:pBdr>
        <w:ind w:left="680"/>
        <w:rPr>
          <w:rFonts w:ascii="Arial" w:hAnsi="Arial" w:cs="Arial"/>
          <w:b/>
        </w:rPr>
      </w:pPr>
    </w:p>
    <w:p w14:paraId="7271E31E" w14:textId="77777777" w:rsidR="00321370" w:rsidRDefault="00321370">
      <w:pPr>
        <w:ind w:left="680"/>
        <w:rPr>
          <w:rFonts w:ascii="Arial" w:hAnsi="Arial" w:cs="Arial"/>
          <w:b/>
          <w:sz w:val="20"/>
          <w:u w:val="single"/>
        </w:rPr>
      </w:pPr>
    </w:p>
    <w:p w14:paraId="1622D92E" w14:textId="77777777" w:rsidR="00321370" w:rsidRDefault="00665D04">
      <w:pPr>
        <w:pStyle w:val="Textkrper2"/>
        <w:ind w:left="680"/>
        <w:rPr>
          <w:rFonts w:ascii="Arial" w:hAnsi="Arial" w:cs="Arial"/>
          <w:b w:val="0"/>
          <w:sz w:val="20"/>
          <w:szCs w:val="18"/>
        </w:rPr>
      </w:pPr>
      <w:r>
        <w:rPr>
          <w:rFonts w:ascii="Arial" w:hAnsi="Arial" w:cs="Arial"/>
          <w:sz w:val="20"/>
          <w:szCs w:val="18"/>
          <w:u w:val="single"/>
        </w:rPr>
        <w:t>Presse-Kontakt</w:t>
      </w:r>
      <w:r>
        <w:rPr>
          <w:rFonts w:ascii="Arial" w:hAnsi="Arial" w:cs="Arial"/>
          <w:b w:val="0"/>
          <w:sz w:val="20"/>
          <w:szCs w:val="18"/>
        </w:rPr>
        <w:t xml:space="preserve">: </w:t>
      </w:r>
      <w:r>
        <w:rPr>
          <w:rFonts w:ascii="Arial" w:hAnsi="Arial" w:cs="Arial"/>
          <w:sz w:val="20"/>
          <w:szCs w:val="18"/>
        </w:rPr>
        <w:t>Rameder;</w:t>
      </w:r>
      <w:r>
        <w:rPr>
          <w:rFonts w:ascii="Arial" w:hAnsi="Arial" w:cs="Arial"/>
          <w:b w:val="0"/>
          <w:sz w:val="20"/>
          <w:szCs w:val="18"/>
        </w:rPr>
        <w:t xml:space="preserve"> Jens Waldmann; Am Eichberg Flauer 1; D-07338 Leutenberg OT Munschwitz;</w:t>
      </w:r>
    </w:p>
    <w:p w14:paraId="51F2871C" w14:textId="77777777" w:rsidR="00321370" w:rsidRDefault="00665D04">
      <w:pPr>
        <w:pStyle w:val="Textkrper2"/>
        <w:ind w:left="680"/>
      </w:pPr>
      <w:r>
        <w:rPr>
          <w:rFonts w:ascii="Arial" w:hAnsi="Arial" w:cs="Arial"/>
          <w:b w:val="0"/>
          <w:sz w:val="20"/>
          <w:szCs w:val="18"/>
        </w:rPr>
        <w:t>Tel.: +49-36734/35-750; Fax: +49-36734</w:t>
      </w:r>
      <w:r>
        <w:rPr>
          <w:rFonts w:ascii="Arial" w:hAnsi="Arial" w:cs="Arial"/>
          <w:b w:val="0"/>
          <w:sz w:val="20"/>
          <w:szCs w:val="18"/>
        </w:rPr>
        <w:t xml:space="preserve">/35-753; Email: </w:t>
      </w:r>
      <w:hyperlink r:id="rId13">
        <w:r>
          <w:rPr>
            <w:rStyle w:val="Internetlink"/>
            <w:rFonts w:ascii="Arial" w:hAnsi="Arial" w:cs="Arial"/>
            <w:color w:val="000000"/>
            <w:sz w:val="20"/>
            <w:szCs w:val="18"/>
            <w:u w:val="none"/>
          </w:rPr>
          <w:t>j.waldmann@kupplung.de</w:t>
        </w:r>
      </w:hyperlink>
    </w:p>
    <w:p w14:paraId="60362F5C" w14:textId="77777777" w:rsidR="00321370" w:rsidRDefault="00321370">
      <w:pPr>
        <w:pStyle w:val="Textkrper2"/>
        <w:ind w:left="680"/>
        <w:rPr>
          <w:rFonts w:ascii="Arial" w:hAnsi="Arial" w:cs="Arial"/>
          <w:spacing w:val="6"/>
          <w:sz w:val="20"/>
          <w:szCs w:val="18"/>
        </w:rPr>
      </w:pPr>
    </w:p>
    <w:p w14:paraId="19C3D5BC" w14:textId="77777777" w:rsidR="00321370" w:rsidRDefault="00665D04">
      <w:pPr>
        <w:ind w:left="680"/>
        <w:jc w:val="both"/>
        <w:rPr>
          <w:rFonts w:ascii="Arial" w:hAnsi="Arial" w:cs="Arial"/>
          <w:sz w:val="20"/>
          <w:szCs w:val="18"/>
        </w:rPr>
      </w:pPr>
      <w:r>
        <w:rPr>
          <w:rFonts w:ascii="Arial" w:hAnsi="Arial" w:cs="Arial"/>
          <w:b/>
          <w:sz w:val="20"/>
          <w:szCs w:val="18"/>
          <w:u w:val="single"/>
        </w:rPr>
        <w:t>Presse-Kontakt:</w:t>
      </w:r>
      <w:r>
        <w:rPr>
          <w:rFonts w:ascii="Arial" w:hAnsi="Arial" w:cs="Arial"/>
          <w:b/>
          <w:sz w:val="20"/>
          <w:szCs w:val="18"/>
        </w:rPr>
        <w:t xml:space="preserve"> IKmedia GmbH; </w:t>
      </w:r>
      <w:r>
        <w:rPr>
          <w:rFonts w:ascii="Arial" w:hAnsi="Arial" w:cs="Arial"/>
          <w:sz w:val="20"/>
          <w:szCs w:val="18"/>
        </w:rPr>
        <w:t>Oliver Schielein; Andreas Hempfling; Friedenstraße 33;</w:t>
      </w:r>
    </w:p>
    <w:p w14:paraId="08EB43B3" w14:textId="77777777" w:rsidR="00321370" w:rsidRDefault="00665D04">
      <w:pPr>
        <w:ind w:left="680"/>
        <w:jc w:val="both"/>
      </w:pPr>
      <w:r>
        <w:rPr>
          <w:rFonts w:ascii="Arial" w:hAnsi="Arial" w:cs="Arial"/>
          <w:sz w:val="20"/>
          <w:szCs w:val="18"/>
        </w:rPr>
        <w:t>D-90571 Schwaig b. Nürnberg; Tel.: +49-911/570320-0; Fax: +49-911/570320-69; Email</w:t>
      </w:r>
      <w:r>
        <w:rPr>
          <w:rFonts w:ascii="Arial" w:hAnsi="Arial" w:cs="Arial"/>
          <w:sz w:val="20"/>
        </w:rPr>
        <w:t xml:space="preserve">: </w:t>
      </w:r>
      <w:hyperlink r:id="rId14">
        <w:r>
          <w:rPr>
            <w:rStyle w:val="Internetlink"/>
            <w:rFonts w:ascii="Arial" w:hAnsi="Arial" w:cs="Arial"/>
            <w:b/>
            <w:sz w:val="20"/>
          </w:rPr>
          <w:t>ah@ikmedia.de</w:t>
        </w:r>
      </w:hyperlink>
    </w:p>
    <w:sectPr w:rsidR="00321370">
      <w:headerReference w:type="default" r:id="rId15"/>
      <w:footerReference w:type="default" r:id="rId16"/>
      <w:pgSz w:w="11906" w:h="16838"/>
      <w:pgMar w:top="482" w:right="1133" w:bottom="511" w:left="397" w:header="425" w:footer="454" w:gutter="0"/>
      <w:cols w:space="720"/>
      <w:formProt w:val="0"/>
      <w:docGrid w:linePitch="326" w:charSpace="-6145"/>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48F76F" w14:textId="77777777" w:rsidR="00665D04" w:rsidRDefault="00665D04">
      <w:r>
        <w:separator/>
      </w:r>
    </w:p>
  </w:endnote>
  <w:endnote w:type="continuationSeparator" w:id="0">
    <w:p w14:paraId="1CA2B148" w14:textId="77777777" w:rsidR="00665D04" w:rsidRDefault="00665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Verdana">
    <w:panose1 w:val="020B0604030504040204"/>
    <w:charset w:val="00"/>
    <w:family w:val="auto"/>
    <w:pitch w:val="variable"/>
    <w:sig w:usb0="A10006FF" w:usb1="4000205B" w:usb2="00000010" w:usb3="00000000" w:csb0="000001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Lucida Grande">
    <w:panose1 w:val="020B0600040502020204"/>
    <w:charset w:val="00"/>
    <w:family w:val="auto"/>
    <w:pitch w:val="variable"/>
    <w:sig w:usb0="E1000AEF" w:usb1="5000A1FF" w:usb2="00000000" w:usb3="00000000" w:csb0="000001BF" w:csb1="00000000"/>
  </w:font>
  <w:font w:name="Liberation Sans">
    <w:altName w:val="Arial"/>
    <w:charset w:val="00"/>
    <w:family w:val="swiss"/>
    <w:pitch w:val="variable"/>
  </w:font>
  <w:font w:name="Microsoft YaHei">
    <w:panose1 w:val="020B0503020204020204"/>
    <w:charset w:val="86"/>
    <w:family w:val="auto"/>
    <w:pitch w:val="variable"/>
    <w:sig w:usb0="80000287" w:usb1="28CF3C52" w:usb2="00000016" w:usb3="00000000" w:csb0="0004001F" w:csb1="00000000"/>
  </w:font>
  <w:font w:name="Arial Unicode MS">
    <w:panose1 w:val="020B0604020202020204"/>
    <w:charset w:val="00"/>
    <w:family w:val="auto"/>
    <w:pitch w:val="variable"/>
    <w:sig w:usb0="F7FFAFFF" w:usb1="E9DFFFFF" w:usb2="0000003F" w:usb3="00000000" w:csb0="003F01FF" w:csb1="00000000"/>
  </w:font>
  <w:font w:name="Times">
    <w:panose1 w:val="02000500000000000000"/>
    <w:charset w:val="00"/>
    <w:family w:val="auto"/>
    <w:pitch w:val="variable"/>
    <w:sig w:usb0="00000003" w:usb1="00000000" w:usb2="00000000" w:usb3="00000000" w:csb0="00000001" w:csb1="00000000"/>
  </w:font>
  <w:font w:name="Calibri">
    <w:panose1 w:val="020F0502020204030204"/>
    <w:charset w:val="00"/>
    <w:family w:val="auto"/>
    <w:pitch w:val="variable"/>
    <w:sig w:usb0="E00002FF" w:usb1="4000ACFF" w:usb2="00000001" w:usb3="00000000" w:csb0="0000019F"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D425A7" w14:textId="77777777" w:rsidR="00321370" w:rsidRDefault="00321370">
    <w:pPr>
      <w:pStyle w:val="Fuzeile"/>
      <w:ind w:left="-284"/>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E635BE" w14:textId="77777777" w:rsidR="00665D04" w:rsidRDefault="00665D04">
      <w:r>
        <w:separator/>
      </w:r>
    </w:p>
  </w:footnote>
  <w:footnote w:type="continuationSeparator" w:id="0">
    <w:p w14:paraId="0FD689A8" w14:textId="77777777" w:rsidR="00665D04" w:rsidRDefault="00665D04">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325AA3" w14:textId="77777777" w:rsidR="00321370" w:rsidRDefault="00665D04">
    <w:pPr>
      <w:pStyle w:val="Kopfzeile"/>
      <w:ind w:left="-284"/>
    </w:pPr>
    <w:r>
      <w:rPr>
        <w:noProof/>
      </w:rPr>
      <w:drawing>
        <wp:anchor distT="0" distB="6985" distL="114300" distR="123190" simplePos="0" relativeHeight="2" behindDoc="0" locked="0" layoutInCell="1" allowOverlap="1" wp14:anchorId="56B8C603" wp14:editId="09913B62">
          <wp:simplePos x="0" y="0"/>
          <wp:positionH relativeFrom="column">
            <wp:posOffset>-252095</wp:posOffset>
          </wp:positionH>
          <wp:positionV relativeFrom="paragraph">
            <wp:posOffset>27305</wp:posOffset>
          </wp:positionV>
          <wp:extent cx="7560310" cy="780415"/>
          <wp:effectExtent l="0" t="0" r="0" b="0"/>
          <wp:wrapTight wrapText="bothSides">
            <wp:wrapPolygon edited="0">
              <wp:start x="-14" y="0"/>
              <wp:lineTo x="-14" y="21072"/>
              <wp:lineTo x="21551" y="21072"/>
              <wp:lineTo x="21551" y="0"/>
              <wp:lineTo x="-14" y="0"/>
            </wp:wrapPolygon>
          </wp:wrapTight>
          <wp:docPr id="1"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 2"/>
                  <pic:cNvPicPr>
                    <a:picLocks noChangeAspect="1" noChangeArrowheads="1"/>
                  </pic:cNvPicPr>
                </pic:nvPicPr>
                <pic:blipFill>
                  <a:blip r:embed="rId1"/>
                  <a:stretch>
                    <a:fillRect/>
                  </a:stretch>
                </pic:blipFill>
                <pic:spPr bwMode="auto">
                  <a:xfrm>
                    <a:off x="0" y="0"/>
                    <a:ext cx="7560310" cy="780415"/>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1370"/>
    <w:rsid w:val="00321370"/>
    <w:rsid w:val="00665D04"/>
    <w:rsid w:val="006D664D"/>
  </w:rsids>
  <m:mathPr>
    <m:mathFont m:val="Cambria Math"/>
    <m:brkBin m:val="before"/>
    <m:brkBinSub m:val="--"/>
    <m:smallFrac m:val="0"/>
    <m:dispDef/>
    <m:lMargin m:val="0"/>
    <m:rMargin m:val="0"/>
    <m:defJc m:val="centerGroup"/>
    <m:wrapIndent m:val="1440"/>
    <m:intLim m:val="subSup"/>
    <m:naryLim m:val="undOvr"/>
  </m:mathPr>
  <w:themeFontLang w:val="de-DE" w:eastAsia="ja-JP" w:bidi=""/>
  <w:clrSchemeMapping w:bg1="light1" w:t1="dark1" w:bg2="light2" w:t2="dark2" w:accent1="accent1" w:accent2="accent2" w:accent3="accent3" w:accent4="accent4" w:accent5="accent5" w:accent6="accent6" w:hyperlink="hyperlink" w:followedHyperlink="followedHyperlink"/>
  <w:decimalSymbol w:val=","/>
  <w:listSeparator w:val=";"/>
  <w14:docId w14:val="44960316"/>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82">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Fett">
    <w:name w:val="Strong"/>
    <w:qFormat/>
    <w:rsid w:val="00CC67A4"/>
    <w:rPr>
      <w:b/>
      <w:bCs/>
    </w:rPr>
  </w:style>
  <w:style w:type="character" w:customStyle="1" w:styleId="Internetlink">
    <w:name w:val="Internetlink"/>
    <w:rsid w:val="00390034"/>
    <w:rPr>
      <w:color w:val="0000FF"/>
      <w:u w:val="single"/>
    </w:rPr>
  </w:style>
  <w:style w:type="character" w:customStyle="1" w:styleId="Textkrper2Zeichen">
    <w:name w:val="Textkörper 2 Zeichen"/>
    <w:qFormat/>
    <w:rsid w:val="00390034"/>
    <w:rPr>
      <w:sz w:val="24"/>
    </w:rPr>
  </w:style>
  <w:style w:type="character" w:customStyle="1" w:styleId="Textkrper2Zchn">
    <w:name w:val="Textkörper 2 Zchn"/>
    <w:link w:val="Textkrper2"/>
    <w:qFormat/>
    <w:rsid w:val="00390034"/>
    <w:rPr>
      <w:rFonts w:ascii="Verdana" w:hAnsi="Verdana"/>
      <w:b/>
      <w:sz w:val="22"/>
    </w:rPr>
  </w:style>
  <w:style w:type="character" w:customStyle="1" w:styleId="SprechblasentextZchn">
    <w:name w:val="Sprechblasentext Zchn"/>
    <w:basedOn w:val="Absatz-Standardschriftart"/>
    <w:link w:val="Sprechblasentext"/>
    <w:qFormat/>
    <w:rsid w:val="005A33E7"/>
    <w:rPr>
      <w:rFonts w:ascii="Lucida Grande" w:hAnsi="Lucida Grande"/>
      <w:sz w:val="18"/>
      <w:szCs w:val="18"/>
    </w:rPr>
  </w:style>
  <w:style w:type="character" w:styleId="BesuchterLink">
    <w:name w:val="FollowedHyperlink"/>
    <w:basedOn w:val="Absatz-Standardschriftart"/>
    <w:qFormat/>
    <w:rsid w:val="00887632"/>
    <w:rPr>
      <w:color w:val="800080" w:themeColor="followedHyperlink"/>
      <w:u w:val="single"/>
    </w:rPr>
  </w:style>
  <w:style w:type="character" w:styleId="Kommentarzeichen">
    <w:name w:val="annotation reference"/>
    <w:basedOn w:val="Absatz-Standardschriftart"/>
    <w:semiHidden/>
    <w:unhideWhenUsed/>
    <w:qFormat/>
    <w:rsid w:val="00E02D8D"/>
    <w:rPr>
      <w:sz w:val="18"/>
      <w:szCs w:val="18"/>
    </w:rPr>
  </w:style>
  <w:style w:type="character" w:customStyle="1" w:styleId="KommentartextZchn">
    <w:name w:val="Kommentartext Zchn"/>
    <w:basedOn w:val="Absatz-Standardschriftart"/>
    <w:link w:val="Kommentartext"/>
    <w:semiHidden/>
    <w:qFormat/>
    <w:rsid w:val="00E02D8D"/>
  </w:style>
  <w:style w:type="character" w:customStyle="1" w:styleId="KommentarthemaZchn">
    <w:name w:val="Kommentarthema Zchn"/>
    <w:basedOn w:val="KommentartextZchn"/>
    <w:link w:val="Kommentarthema"/>
    <w:semiHidden/>
    <w:qFormat/>
    <w:rsid w:val="00E02D8D"/>
    <w:rPr>
      <w:b/>
      <w:bCs/>
      <w:sz w:val="20"/>
      <w:szCs w:val="20"/>
    </w:rPr>
  </w:style>
  <w:style w:type="character" w:customStyle="1" w:styleId="s1">
    <w:name w:val="s1"/>
    <w:basedOn w:val="Absatz-Standardschriftart"/>
    <w:qFormat/>
    <w:rsid w:val="00375941"/>
  </w:style>
  <w:style w:type="character" w:customStyle="1" w:styleId="NichtaufgelsteErwhnung1">
    <w:name w:val="Nicht aufgelöste Erwähnung1"/>
    <w:basedOn w:val="Absatz-Standardschriftart"/>
    <w:qFormat/>
    <w:rsid w:val="0063415C"/>
    <w:rPr>
      <w:color w:val="808080"/>
      <w:shd w:val="clear" w:color="auto" w:fill="E6E6E6"/>
    </w:rPr>
  </w:style>
  <w:style w:type="character" w:customStyle="1" w:styleId="BesuchterInternetlink">
    <w:name w:val="Besuchter Internetlink"/>
    <w:rPr>
      <w:color w:val="800000"/>
      <w:u w:val="single"/>
    </w:rPr>
  </w:style>
  <w:style w:type="paragraph" w:customStyle="1" w:styleId="berschrift">
    <w:name w:val="Überschrift"/>
    <w:basedOn w:val="Standard"/>
    <w:next w:val="Textkrper"/>
    <w:qFormat/>
    <w:pPr>
      <w:keepNext/>
      <w:spacing w:before="240" w:after="120"/>
    </w:pPr>
    <w:rPr>
      <w:rFonts w:ascii="Liberation Sans" w:eastAsia="Microsoft YaHei" w:hAnsi="Liberation Sans" w:cs="Arial Unicode MS"/>
      <w:sz w:val="28"/>
      <w:szCs w:val="28"/>
    </w:rPr>
  </w:style>
  <w:style w:type="paragraph" w:styleId="Textkrper">
    <w:name w:val="Body Text"/>
    <w:basedOn w:val="Standard"/>
    <w:pPr>
      <w:spacing w:after="140" w:line="288" w:lineRule="auto"/>
    </w:pPr>
  </w:style>
  <w:style w:type="paragraph" w:styleId="Liste">
    <w:name w:val="List"/>
    <w:basedOn w:val="Textkrper"/>
    <w:rPr>
      <w:rFonts w:cs="Arial Unicode MS"/>
    </w:rPr>
  </w:style>
  <w:style w:type="paragraph" w:styleId="Beschriftung">
    <w:name w:val="caption"/>
    <w:basedOn w:val="Standard"/>
    <w:qFormat/>
    <w:pPr>
      <w:suppressLineNumbers/>
      <w:spacing w:before="120" w:after="120"/>
    </w:pPr>
    <w:rPr>
      <w:rFonts w:cs="Arial Unicode MS"/>
      <w:i/>
      <w:iCs/>
    </w:rPr>
  </w:style>
  <w:style w:type="paragraph" w:customStyle="1" w:styleId="Verzeichnis">
    <w:name w:val="Verzeichnis"/>
    <w:basedOn w:val="Standard"/>
    <w:qFormat/>
    <w:pPr>
      <w:suppressLineNumbers/>
    </w:pPr>
    <w:rPr>
      <w:rFonts w:cs="Arial Unicode MS"/>
    </w:rPr>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qFormat/>
    <w:rsid w:val="00CC67A4"/>
    <w:pPr>
      <w:ind w:left="1134" w:right="1133"/>
      <w:jc w:val="both"/>
    </w:pPr>
    <w:rPr>
      <w:rFonts w:ascii="Verdana" w:hAnsi="Verdana"/>
      <w:sz w:val="20"/>
    </w:rPr>
  </w:style>
  <w:style w:type="paragraph" w:customStyle="1" w:styleId="companyname">
    <w:name w:val="companyname"/>
    <w:basedOn w:val="Standard"/>
    <w:qFormat/>
    <w:rsid w:val="00CC67A4"/>
    <w:pPr>
      <w:spacing w:beforeAutospacing="1" w:afterAutospacing="1"/>
    </w:pPr>
  </w:style>
  <w:style w:type="paragraph" w:customStyle="1" w:styleId="street">
    <w:name w:val="street"/>
    <w:basedOn w:val="Standard"/>
    <w:qFormat/>
    <w:rsid w:val="00CC67A4"/>
    <w:pPr>
      <w:spacing w:beforeAutospacing="1" w:afterAutospacing="1"/>
    </w:pPr>
  </w:style>
  <w:style w:type="paragraph" w:customStyle="1" w:styleId="city">
    <w:name w:val="city"/>
    <w:basedOn w:val="Standard"/>
    <w:qFormat/>
    <w:rsid w:val="00CC67A4"/>
    <w:pPr>
      <w:spacing w:beforeAutospacing="1" w:afterAutospacing="1"/>
    </w:pPr>
  </w:style>
  <w:style w:type="paragraph" w:customStyle="1" w:styleId="1">
    <w:name w:val="1"/>
    <w:qFormat/>
    <w:rsid w:val="00390034"/>
  </w:style>
  <w:style w:type="paragraph" w:styleId="Textkrper2">
    <w:name w:val="Body Text 2"/>
    <w:basedOn w:val="Standard"/>
    <w:link w:val="Textkrper2Zchn"/>
    <w:qFormat/>
    <w:rsid w:val="00390034"/>
    <w:pPr>
      <w:jc w:val="both"/>
    </w:pPr>
    <w:rPr>
      <w:rFonts w:ascii="Verdana" w:hAnsi="Verdana"/>
      <w:b/>
      <w:sz w:val="22"/>
    </w:rPr>
  </w:style>
  <w:style w:type="paragraph" w:styleId="StandardWeb">
    <w:name w:val="Normal (Web)"/>
    <w:basedOn w:val="Standard"/>
    <w:uiPriority w:val="99"/>
    <w:qFormat/>
    <w:rsid w:val="008361FF"/>
    <w:pPr>
      <w:spacing w:before="2" w:after="2"/>
    </w:pPr>
    <w:rPr>
      <w:rFonts w:ascii="Times" w:eastAsiaTheme="minorHAnsi" w:hAnsi="Times"/>
      <w:sz w:val="20"/>
    </w:rPr>
  </w:style>
  <w:style w:type="paragraph" w:styleId="Sprechblasentext">
    <w:name w:val="Balloon Text"/>
    <w:basedOn w:val="Standard"/>
    <w:link w:val="SprechblasentextZchn"/>
    <w:qFormat/>
    <w:rsid w:val="005A33E7"/>
    <w:rPr>
      <w:rFonts w:ascii="Lucida Grande" w:hAnsi="Lucida Grande"/>
      <w:sz w:val="18"/>
      <w:szCs w:val="18"/>
    </w:rPr>
  </w:style>
  <w:style w:type="paragraph" w:styleId="Kommentartext">
    <w:name w:val="annotation text"/>
    <w:basedOn w:val="Standard"/>
    <w:link w:val="KommentartextZchn"/>
    <w:semiHidden/>
    <w:unhideWhenUsed/>
    <w:qFormat/>
    <w:rsid w:val="00E02D8D"/>
  </w:style>
  <w:style w:type="paragraph" w:styleId="Kommentarthema">
    <w:name w:val="annotation subject"/>
    <w:basedOn w:val="Kommentartext"/>
    <w:link w:val="KommentarthemaZchn"/>
    <w:semiHidden/>
    <w:unhideWhenUsed/>
    <w:qFormat/>
    <w:rsid w:val="00E02D8D"/>
    <w:rPr>
      <w:b/>
      <w:bCs/>
      <w:sz w:val="20"/>
      <w:szCs w:val="20"/>
    </w:rPr>
  </w:style>
  <w:style w:type="paragraph" w:customStyle="1" w:styleId="p1">
    <w:name w:val="p1"/>
    <w:basedOn w:val="Standard"/>
    <w:qFormat/>
    <w:rsid w:val="00375941"/>
    <w:rPr>
      <w:rFonts w:ascii="Calibri" w:hAnsi="Calibri"/>
      <w:sz w:val="17"/>
      <w:szCs w:val="17"/>
    </w:rPr>
  </w:style>
  <w:style w:type="table" w:styleId="Tabellenraster">
    <w:name w:val="Table Grid"/>
    <w:basedOn w:val="NormaleTabelle"/>
    <w:rsid w:val="008102E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s://www.facebook.com/rameder.de" TargetMode="External"/><Relationship Id="rId12" Type="http://schemas.openxmlformats.org/officeDocument/2006/relationships/hyperlink" Target="https://plus.google.com/+rameder" TargetMode="External"/><Relationship Id="rId13" Type="http://schemas.openxmlformats.org/officeDocument/2006/relationships/hyperlink" Target="mailto:j.waldmann@kupplung.de" TargetMode="External"/><Relationship Id="rId14" Type="http://schemas.openxmlformats.org/officeDocument/2006/relationships/hyperlink" Target="mailto:ah@ikmedia.de" TargetMode="External"/><Relationship Id="rId15" Type="http://schemas.openxmlformats.org/officeDocument/2006/relationships/header" Target="header1.xml"/><Relationship Id="rId16" Type="http://schemas.openxmlformats.org/officeDocument/2006/relationships/footer" Target="footer1.xml"/><Relationship Id="rId17" Type="http://schemas.openxmlformats.org/officeDocument/2006/relationships/fontTable" Target="fontTable.xml"/><Relationship Id="rId18"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4" Type="http://schemas.openxmlformats.org/officeDocument/2006/relationships/footnotes" Target="footnotes.xml"/><Relationship Id="rId5" Type="http://schemas.openxmlformats.org/officeDocument/2006/relationships/endnotes" Target="endnotes.xml"/><Relationship Id="rId6" Type="http://schemas.openxmlformats.org/officeDocument/2006/relationships/hyperlink" Target="http://www.rameder.dk/" TargetMode="External"/><Relationship Id="rId7" Type="http://schemas.openxmlformats.org/officeDocument/2006/relationships/hyperlink" Target="https://www.rameder.dk/anhaengertraeksogning/porsche/macan-95b/" TargetMode="External"/><Relationship Id="rId8" Type="http://schemas.openxmlformats.org/officeDocument/2006/relationships/hyperlink" Target="https://www.rameder.dk/anhaengertraeksogning/porsche/panamera-970/" TargetMode="External"/><Relationship Id="rId9" Type="http://schemas.openxmlformats.org/officeDocument/2006/relationships/hyperlink" Target="http://www.rameder.dk/" TargetMode="External"/><Relationship Id="rId10" Type="http://schemas.openxmlformats.org/officeDocument/2006/relationships/hyperlink" Target="https://www.kupplung.de/magazi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373</Words>
  <Characters>2352</Characters>
  <Application>Microsoft Macintosh Word</Application>
  <DocSecurity>0</DocSecurity>
  <Lines>19</Lines>
  <Paragraphs>5</Paragraphs>
  <ScaleCrop>false</ScaleCrop>
  <Company>Rameder</Company>
  <LinksUpToDate>false</LinksUpToDate>
  <CharactersWithSpaces>2720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subject/>
  <dc:creator>IK_13</dc:creator>
  <dc:description/>
  <cp:lastModifiedBy>Rameder - Marketing</cp:lastModifiedBy>
  <cp:revision>2</cp:revision>
  <cp:lastPrinted>2017-10-17T07:16:00Z</cp:lastPrinted>
  <dcterms:created xsi:type="dcterms:W3CDTF">2017-10-23T05:43:00Z</dcterms:created>
  <dcterms:modified xsi:type="dcterms:W3CDTF">2017-10-23T05:43:00Z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Rameder</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