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E0F26A" w14:textId="77777777" w:rsidR="004500A8" w:rsidRPr="00390034" w:rsidRDefault="004500A8" w:rsidP="004500A8">
      <w:pPr>
        <w:ind w:left="680" w:right="28"/>
        <w:rPr>
          <w:rFonts w:ascii="Arial" w:hAnsi="Arial" w:cs="Tahoma"/>
        </w:rPr>
      </w:pPr>
    </w:p>
    <w:p w14:paraId="48C0B568" w14:textId="77777777" w:rsidR="004500A8" w:rsidRPr="00390034" w:rsidRDefault="004500A8">
      <w:pPr>
        <w:ind w:left="680" w:right="1134"/>
        <w:rPr>
          <w:rFonts w:ascii="Arial" w:hAnsi="Arial" w:cs="Tahoma"/>
        </w:rPr>
      </w:pPr>
    </w:p>
    <w:p w14:paraId="23FC3C03" w14:textId="73DDEA31" w:rsidR="005435B1" w:rsidRPr="007003DE" w:rsidRDefault="006B55B6" w:rsidP="005435B1">
      <w:pPr>
        <w:tabs>
          <w:tab w:val="left" w:pos="3820"/>
        </w:tabs>
        <w:ind w:left="680" w:right="1134"/>
        <w:rPr>
          <w:rFonts w:ascii="Arial" w:hAnsi="Arial" w:cs="Tahoma"/>
          <w:b/>
          <w:bCs/>
          <w:sz w:val="28"/>
        </w:rPr>
      </w:pPr>
      <w:r>
        <w:rPr>
          <w:rFonts w:ascii="Arial" w:hAnsi="Arial" w:cs="Tahoma"/>
          <w:b/>
          <w:bCs/>
          <w:sz w:val="28"/>
        </w:rPr>
        <w:t>PRESSEINFORMATION KW</w:t>
      </w:r>
      <w:r w:rsidR="005951D1">
        <w:rPr>
          <w:rFonts w:ascii="Arial" w:hAnsi="Arial" w:cs="Tahoma"/>
          <w:b/>
          <w:bCs/>
          <w:sz w:val="28"/>
        </w:rPr>
        <w:t xml:space="preserve"> </w:t>
      </w:r>
      <w:r w:rsidR="001A4C47">
        <w:rPr>
          <w:rFonts w:ascii="Arial" w:hAnsi="Arial" w:cs="Tahoma"/>
          <w:b/>
          <w:bCs/>
          <w:sz w:val="28"/>
        </w:rPr>
        <w:t>03</w:t>
      </w:r>
      <w:r w:rsidR="00897283" w:rsidRPr="00812219">
        <w:rPr>
          <w:rFonts w:ascii="Arial" w:hAnsi="Arial" w:cs="Tahoma"/>
          <w:b/>
          <w:bCs/>
          <w:sz w:val="28"/>
        </w:rPr>
        <w:t>/</w:t>
      </w:r>
      <w:r w:rsidR="00812219" w:rsidRPr="00812219">
        <w:rPr>
          <w:rFonts w:ascii="Arial" w:hAnsi="Arial" w:cs="Tahoma"/>
          <w:b/>
          <w:bCs/>
          <w:sz w:val="28"/>
        </w:rPr>
        <w:t>I</w:t>
      </w:r>
    </w:p>
    <w:p w14:paraId="1E9701C7" w14:textId="77777777" w:rsidR="005435B1" w:rsidRPr="0008755A" w:rsidRDefault="005435B1" w:rsidP="00CE379A">
      <w:pPr>
        <w:tabs>
          <w:tab w:val="left" w:pos="3820"/>
        </w:tabs>
        <w:ind w:left="680" w:right="28"/>
        <w:rPr>
          <w:rFonts w:ascii="Arial" w:hAnsi="Arial" w:cs="Tahoma"/>
          <w:b/>
          <w:bCs/>
        </w:rPr>
      </w:pPr>
    </w:p>
    <w:p w14:paraId="222BFC19" w14:textId="77777777" w:rsidR="005435B1" w:rsidRPr="00390034" w:rsidRDefault="005435B1" w:rsidP="00CE379A">
      <w:pPr>
        <w:ind w:left="680"/>
        <w:rPr>
          <w:rFonts w:ascii="Arial" w:hAnsi="Arial"/>
          <w:b/>
          <w:sz w:val="22"/>
        </w:rPr>
      </w:pPr>
    </w:p>
    <w:p w14:paraId="56A4DC9C" w14:textId="615A9D8D" w:rsidR="00D84FD8" w:rsidRDefault="004D65EF" w:rsidP="005435B1">
      <w:pPr>
        <w:ind w:firstLine="680"/>
        <w:rPr>
          <w:rFonts w:ascii="Arial" w:hAnsi="Arial"/>
          <w:b/>
          <w:sz w:val="22"/>
        </w:rPr>
      </w:pPr>
      <w:r>
        <w:rPr>
          <w:rFonts w:ascii="Arial" w:hAnsi="Arial"/>
          <w:b/>
          <w:sz w:val="22"/>
        </w:rPr>
        <w:t>Gut für die Sicherheit und eine Wohltat für</w:t>
      </w:r>
      <w:r w:rsidR="00826E3A">
        <w:rPr>
          <w:rFonts w:ascii="Arial" w:hAnsi="Arial"/>
          <w:b/>
          <w:sz w:val="22"/>
        </w:rPr>
        <w:t xml:space="preserve"> den Rücken</w:t>
      </w:r>
    </w:p>
    <w:p w14:paraId="33A7D998" w14:textId="643E221B" w:rsidR="005435B1" w:rsidRDefault="004D65EF" w:rsidP="005435B1">
      <w:pPr>
        <w:ind w:firstLine="680"/>
        <w:rPr>
          <w:rFonts w:ascii="Arial" w:hAnsi="Arial"/>
          <w:b/>
          <w:sz w:val="22"/>
        </w:rPr>
      </w:pPr>
      <w:r>
        <w:rPr>
          <w:rFonts w:ascii="Arial" w:hAnsi="Arial"/>
          <w:b/>
          <w:sz w:val="22"/>
        </w:rPr>
        <w:t>Die heizbare Sitzmatte „Turbo Plus“</w:t>
      </w:r>
      <w:r w:rsidR="00826E3A">
        <w:rPr>
          <w:rFonts w:ascii="Arial" w:hAnsi="Arial"/>
          <w:b/>
          <w:sz w:val="22"/>
        </w:rPr>
        <w:t xml:space="preserve"> aus dem Rameder-Programm</w:t>
      </w:r>
    </w:p>
    <w:p w14:paraId="495375FC" w14:textId="77777777" w:rsidR="005435B1" w:rsidRDefault="005435B1" w:rsidP="005435B1">
      <w:pPr>
        <w:ind w:firstLine="680"/>
        <w:rPr>
          <w:rFonts w:ascii="Arial" w:hAnsi="Arial"/>
          <w:b/>
          <w:sz w:val="22"/>
        </w:rPr>
      </w:pPr>
    </w:p>
    <w:p w14:paraId="648AF159" w14:textId="0D1166A6" w:rsidR="00BA5FF1" w:rsidRDefault="00826E3A" w:rsidP="00871D4B">
      <w:pPr>
        <w:tabs>
          <w:tab w:val="left" w:pos="5812"/>
        </w:tabs>
        <w:ind w:left="680"/>
        <w:jc w:val="both"/>
        <w:rPr>
          <w:rFonts w:ascii="Arial" w:hAnsi="Arial"/>
          <w:sz w:val="22"/>
          <w:szCs w:val="22"/>
        </w:rPr>
      </w:pPr>
      <w:r>
        <w:rPr>
          <w:rFonts w:ascii="Arial" w:hAnsi="Arial"/>
          <w:sz w:val="22"/>
          <w:szCs w:val="22"/>
        </w:rPr>
        <w:t xml:space="preserve">Gerade im Winter dauert es </w:t>
      </w:r>
      <w:r w:rsidR="00AB1CD7">
        <w:rPr>
          <w:rFonts w:ascii="Arial" w:hAnsi="Arial"/>
          <w:sz w:val="22"/>
          <w:szCs w:val="22"/>
        </w:rPr>
        <w:t>selbst bei laufendem Motor etliche</w:t>
      </w:r>
      <w:r>
        <w:rPr>
          <w:rFonts w:ascii="Arial" w:hAnsi="Arial"/>
          <w:sz w:val="22"/>
          <w:szCs w:val="22"/>
        </w:rPr>
        <w:t xml:space="preserve"> Minuten</w:t>
      </w:r>
      <w:r w:rsidR="00AB1CD7">
        <w:rPr>
          <w:rFonts w:ascii="Arial" w:hAnsi="Arial"/>
          <w:sz w:val="22"/>
          <w:szCs w:val="22"/>
        </w:rPr>
        <w:t xml:space="preserve">, bis der Fahrzeuginnenraum </w:t>
      </w:r>
      <w:r>
        <w:rPr>
          <w:rFonts w:ascii="Arial" w:hAnsi="Arial"/>
          <w:sz w:val="22"/>
          <w:szCs w:val="22"/>
        </w:rPr>
        <w:t>W</w:t>
      </w:r>
      <w:r w:rsidR="00AB1CD7">
        <w:rPr>
          <w:rFonts w:ascii="Arial" w:hAnsi="Arial"/>
          <w:sz w:val="22"/>
          <w:szCs w:val="22"/>
        </w:rPr>
        <w:t>ohlfühltemperatur erreicht hat</w:t>
      </w:r>
      <w:r>
        <w:rPr>
          <w:rFonts w:ascii="Arial" w:hAnsi="Arial"/>
          <w:sz w:val="22"/>
          <w:szCs w:val="22"/>
        </w:rPr>
        <w:t>.</w:t>
      </w:r>
      <w:r w:rsidR="00520F6E">
        <w:rPr>
          <w:rFonts w:ascii="Arial" w:hAnsi="Arial"/>
          <w:sz w:val="22"/>
          <w:szCs w:val="22"/>
        </w:rPr>
        <w:t xml:space="preserve"> Dies ist nicht nur eine Frage des Komforts</w:t>
      </w:r>
      <w:r w:rsidR="00AB1CD7">
        <w:rPr>
          <w:rFonts w:ascii="Arial" w:hAnsi="Arial"/>
          <w:sz w:val="22"/>
          <w:szCs w:val="22"/>
        </w:rPr>
        <w:t xml:space="preserve">: Auch Sicherheit und Rücken </w:t>
      </w:r>
      <w:r w:rsidR="00BA5FF1">
        <w:rPr>
          <w:rFonts w:ascii="Arial" w:hAnsi="Arial"/>
          <w:sz w:val="22"/>
          <w:szCs w:val="22"/>
        </w:rPr>
        <w:t xml:space="preserve">leiden unter dem Kältestress. Abhilfe schafft eine </w:t>
      </w:r>
      <w:r w:rsidR="00744109">
        <w:rPr>
          <w:rFonts w:ascii="Arial" w:hAnsi="Arial"/>
          <w:sz w:val="22"/>
          <w:szCs w:val="22"/>
        </w:rPr>
        <w:t xml:space="preserve">schneller wirkende </w:t>
      </w:r>
      <w:r w:rsidR="00BA5FF1">
        <w:rPr>
          <w:rFonts w:ascii="Arial" w:hAnsi="Arial"/>
          <w:sz w:val="22"/>
          <w:szCs w:val="22"/>
        </w:rPr>
        <w:t>Sitzheizung, wie sie allerdings nur jedes zweite Auto besitzt – bei Gebrauchtwagen sind es sogar nur ein knappes Drittel (Quelle: statista.de).</w:t>
      </w:r>
      <w:r w:rsidR="00744109">
        <w:rPr>
          <w:rFonts w:ascii="Arial" w:hAnsi="Arial"/>
          <w:sz w:val="22"/>
          <w:szCs w:val="22"/>
        </w:rPr>
        <w:t xml:space="preserve"> </w:t>
      </w:r>
      <w:r w:rsidR="00744109" w:rsidRPr="00520F6E">
        <w:rPr>
          <w:rFonts w:ascii="Arial" w:hAnsi="Arial"/>
          <w:b/>
          <w:sz w:val="22"/>
          <w:szCs w:val="22"/>
        </w:rPr>
        <w:t>Rameder</w:t>
      </w:r>
      <w:r w:rsidR="00744109">
        <w:rPr>
          <w:rFonts w:ascii="Arial" w:hAnsi="Arial"/>
          <w:sz w:val="22"/>
          <w:szCs w:val="22"/>
        </w:rPr>
        <w:t>, Europas große</w:t>
      </w:r>
      <w:r w:rsidR="007A05B8">
        <w:rPr>
          <w:rFonts w:ascii="Arial" w:hAnsi="Arial"/>
          <w:sz w:val="22"/>
          <w:szCs w:val="22"/>
        </w:rPr>
        <w:t>r</w:t>
      </w:r>
      <w:bookmarkStart w:id="0" w:name="_GoBack"/>
      <w:bookmarkEnd w:id="0"/>
      <w:r w:rsidR="00744109">
        <w:rPr>
          <w:rFonts w:ascii="Arial" w:hAnsi="Arial"/>
          <w:sz w:val="22"/>
          <w:szCs w:val="22"/>
        </w:rPr>
        <w:t xml:space="preserve"> Autozubehör-Spezialist, bietet deshalb mit der beheizbaren Sitzmatte </w:t>
      </w:r>
      <w:r w:rsidR="00744109" w:rsidRPr="00744109">
        <w:rPr>
          <w:rFonts w:ascii="Arial" w:hAnsi="Arial"/>
          <w:b/>
          <w:sz w:val="22"/>
          <w:szCs w:val="22"/>
        </w:rPr>
        <w:t>Turbo Plus</w:t>
      </w:r>
      <w:r w:rsidR="00744109">
        <w:rPr>
          <w:rFonts w:ascii="Arial" w:hAnsi="Arial"/>
          <w:sz w:val="22"/>
          <w:szCs w:val="22"/>
        </w:rPr>
        <w:t xml:space="preserve"> eine günstige Alternative zum Nachrüsten an. Sie ist im Online-Shop unter </w:t>
      </w:r>
      <w:hyperlink r:id="rId8" w:history="1">
        <w:r w:rsidR="00744109" w:rsidRPr="00BD7F33">
          <w:rPr>
            <w:rStyle w:val="Hyperlink"/>
            <w:rFonts w:ascii="Arial" w:hAnsi="Arial"/>
            <w:sz w:val="22"/>
            <w:szCs w:val="22"/>
          </w:rPr>
          <w:t>www.kupplung.de</w:t>
        </w:r>
      </w:hyperlink>
      <w:r w:rsidR="00113232">
        <w:rPr>
          <w:rFonts w:ascii="Arial" w:hAnsi="Arial"/>
          <w:sz w:val="22"/>
          <w:szCs w:val="22"/>
        </w:rPr>
        <w:t xml:space="preserve"> für nur 35,99</w:t>
      </w:r>
      <w:r w:rsidR="00744109">
        <w:rPr>
          <w:rFonts w:ascii="Arial" w:hAnsi="Arial"/>
          <w:sz w:val="22"/>
          <w:szCs w:val="22"/>
        </w:rPr>
        <w:t xml:space="preserve"> Euro erhältlich und lässt sich einfach und rutschsicher  mit Spanngurten befestigen.</w:t>
      </w:r>
    </w:p>
    <w:p w14:paraId="54C718F5" w14:textId="77777777" w:rsidR="00744109" w:rsidRDefault="00744109" w:rsidP="00871D4B">
      <w:pPr>
        <w:tabs>
          <w:tab w:val="left" w:pos="5812"/>
        </w:tabs>
        <w:ind w:left="680"/>
        <w:jc w:val="both"/>
        <w:rPr>
          <w:rFonts w:ascii="Arial" w:hAnsi="Arial"/>
          <w:sz w:val="22"/>
          <w:szCs w:val="22"/>
        </w:rPr>
      </w:pPr>
    </w:p>
    <w:p w14:paraId="6CECAA11" w14:textId="7AD8367E" w:rsidR="00814B10" w:rsidRPr="00814B10" w:rsidRDefault="00520F6E" w:rsidP="00871D4B">
      <w:pPr>
        <w:tabs>
          <w:tab w:val="left" w:pos="5812"/>
        </w:tabs>
        <w:ind w:left="680"/>
        <w:jc w:val="both"/>
        <w:rPr>
          <w:rFonts w:ascii="Arial" w:hAnsi="Arial"/>
          <w:b/>
          <w:sz w:val="22"/>
          <w:szCs w:val="22"/>
        </w:rPr>
      </w:pPr>
      <w:r>
        <w:rPr>
          <w:rFonts w:ascii="Arial" w:hAnsi="Arial"/>
          <w:b/>
          <w:sz w:val="22"/>
          <w:szCs w:val="22"/>
        </w:rPr>
        <w:t>Bessere</w:t>
      </w:r>
      <w:r w:rsidR="00ED4608">
        <w:rPr>
          <w:rFonts w:ascii="Arial" w:hAnsi="Arial"/>
          <w:b/>
          <w:sz w:val="22"/>
          <w:szCs w:val="22"/>
        </w:rPr>
        <w:t xml:space="preserve"> Reaktionsfähigkeit</w:t>
      </w:r>
      <w:r w:rsidR="00814B10" w:rsidRPr="00814B10">
        <w:rPr>
          <w:rFonts w:ascii="Arial" w:hAnsi="Arial"/>
          <w:b/>
          <w:sz w:val="22"/>
          <w:szCs w:val="22"/>
        </w:rPr>
        <w:t xml:space="preserve"> und Rundumsicht</w:t>
      </w:r>
    </w:p>
    <w:p w14:paraId="4E453341" w14:textId="77777777" w:rsidR="00814B10" w:rsidRDefault="00814B10" w:rsidP="00871D4B">
      <w:pPr>
        <w:tabs>
          <w:tab w:val="left" w:pos="5812"/>
        </w:tabs>
        <w:ind w:left="680"/>
        <w:jc w:val="both"/>
        <w:rPr>
          <w:rFonts w:ascii="Arial" w:hAnsi="Arial"/>
          <w:sz w:val="22"/>
          <w:szCs w:val="22"/>
        </w:rPr>
      </w:pPr>
    </w:p>
    <w:p w14:paraId="4E5BA3D6" w14:textId="289374C3" w:rsidR="00744109" w:rsidRDefault="00744109" w:rsidP="00871D4B">
      <w:pPr>
        <w:tabs>
          <w:tab w:val="left" w:pos="5812"/>
        </w:tabs>
        <w:ind w:left="680"/>
        <w:jc w:val="both"/>
        <w:rPr>
          <w:rFonts w:ascii="Arial" w:hAnsi="Arial"/>
          <w:sz w:val="22"/>
          <w:szCs w:val="22"/>
        </w:rPr>
      </w:pPr>
      <w:r>
        <w:rPr>
          <w:rFonts w:ascii="Arial" w:hAnsi="Arial"/>
          <w:sz w:val="22"/>
          <w:szCs w:val="22"/>
        </w:rPr>
        <w:t>Das integrierte Carbon-Heizelement in Erstausrüsterqualität sorgt dabei für eine gleichmäßige und schnelle Aufheizung. Der Fahrer kann somit auf eine dicke Jacke verzichten, was nicht nur bequem ist, sondern auch der Sicherheit dient. Wie führende Auto</w:t>
      </w:r>
      <w:r w:rsidR="00AE0F8B">
        <w:rPr>
          <w:rFonts w:ascii="Arial" w:hAnsi="Arial"/>
          <w:sz w:val="22"/>
          <w:szCs w:val="22"/>
        </w:rPr>
        <w:t>mobilclubs immer wieder demonstrieren</w:t>
      </w:r>
      <w:r>
        <w:rPr>
          <w:rFonts w:ascii="Arial" w:hAnsi="Arial"/>
          <w:sz w:val="22"/>
          <w:szCs w:val="22"/>
        </w:rPr>
        <w:t xml:space="preserve">, kann dicke, aufbauschende Kleidung die Wirkung des Sicherheitsgurtes beeinträchtigen, zudem werden Beweglichkeit und Rundumsicht eingeschränkt. Bei der Konstruktion der Sitzmatte </w:t>
      </w:r>
      <w:r w:rsidRPr="00744109">
        <w:rPr>
          <w:rFonts w:ascii="Arial" w:hAnsi="Arial"/>
          <w:b/>
          <w:sz w:val="22"/>
          <w:szCs w:val="22"/>
        </w:rPr>
        <w:t>Turbo Plus</w:t>
      </w:r>
      <w:r>
        <w:rPr>
          <w:rFonts w:ascii="Arial" w:hAnsi="Arial"/>
          <w:sz w:val="22"/>
          <w:szCs w:val="22"/>
        </w:rPr>
        <w:t xml:space="preserve"> wurde hingegen gezielt auf eine hohe Sicherheit geachtet: Sie wurde so konstruiert, dass sie bei einem Unfall nicht verrutscht und ist darüber hinaus in Fahrzeugen mit Seitenairbag problemlos nutzbar.</w:t>
      </w:r>
    </w:p>
    <w:p w14:paraId="56EBF6E4" w14:textId="77777777" w:rsidR="00AB1CD7" w:rsidRDefault="00AB1CD7" w:rsidP="00871D4B">
      <w:pPr>
        <w:tabs>
          <w:tab w:val="left" w:pos="5812"/>
        </w:tabs>
        <w:ind w:left="680"/>
        <w:jc w:val="both"/>
        <w:rPr>
          <w:rFonts w:ascii="Arial" w:hAnsi="Arial"/>
          <w:sz w:val="22"/>
          <w:szCs w:val="22"/>
        </w:rPr>
      </w:pPr>
    </w:p>
    <w:p w14:paraId="485C76A4" w14:textId="05DEFE43" w:rsidR="00520F6E" w:rsidRPr="0007005D" w:rsidRDefault="0007005D" w:rsidP="00871D4B">
      <w:pPr>
        <w:tabs>
          <w:tab w:val="left" w:pos="5812"/>
        </w:tabs>
        <w:ind w:left="680"/>
        <w:jc w:val="both"/>
        <w:rPr>
          <w:rFonts w:ascii="Arial" w:hAnsi="Arial"/>
          <w:b/>
          <w:sz w:val="22"/>
          <w:szCs w:val="22"/>
        </w:rPr>
      </w:pPr>
      <w:r w:rsidRPr="0007005D">
        <w:rPr>
          <w:rFonts w:ascii="Arial" w:hAnsi="Arial"/>
          <w:b/>
          <w:sz w:val="22"/>
          <w:szCs w:val="22"/>
        </w:rPr>
        <w:t>Wellness für den Rücken</w:t>
      </w:r>
      <w:r w:rsidR="00520F6E">
        <w:rPr>
          <w:rFonts w:ascii="Arial" w:hAnsi="Arial"/>
          <w:b/>
          <w:sz w:val="22"/>
          <w:szCs w:val="22"/>
        </w:rPr>
        <w:t xml:space="preserve"> – Steigerung der Konzentration</w:t>
      </w:r>
    </w:p>
    <w:p w14:paraId="14D5056A" w14:textId="77777777" w:rsidR="0007005D" w:rsidRDefault="0007005D" w:rsidP="00871D4B">
      <w:pPr>
        <w:tabs>
          <w:tab w:val="left" w:pos="5812"/>
        </w:tabs>
        <w:ind w:left="680"/>
        <w:jc w:val="both"/>
        <w:rPr>
          <w:rFonts w:ascii="Arial" w:hAnsi="Arial"/>
          <w:sz w:val="22"/>
          <w:szCs w:val="22"/>
        </w:rPr>
      </w:pPr>
    </w:p>
    <w:p w14:paraId="6EFA4DBD" w14:textId="3B11DEEC" w:rsidR="00520F6E" w:rsidRDefault="001A10EC" w:rsidP="00871D4B">
      <w:pPr>
        <w:tabs>
          <w:tab w:val="left" w:pos="5812"/>
        </w:tabs>
        <w:ind w:left="680"/>
        <w:jc w:val="both"/>
        <w:rPr>
          <w:rFonts w:ascii="Arial" w:hAnsi="Arial"/>
          <w:sz w:val="22"/>
          <w:szCs w:val="22"/>
        </w:rPr>
      </w:pPr>
      <w:r>
        <w:rPr>
          <w:rFonts w:ascii="Arial" w:hAnsi="Arial"/>
          <w:sz w:val="22"/>
          <w:szCs w:val="22"/>
        </w:rPr>
        <w:t>In einem kalten Auto wird das Reaktionsvermögen des Fahrers jedoch nicht nur durch dicke Kleidung eingeschränkt. Wer friert ist schnell unkonzentriert</w:t>
      </w:r>
      <w:r w:rsidR="00520F6E">
        <w:rPr>
          <w:rFonts w:ascii="Arial" w:hAnsi="Arial"/>
          <w:sz w:val="22"/>
          <w:szCs w:val="22"/>
        </w:rPr>
        <w:t>, denn Kälte macht müde. U</w:t>
      </w:r>
      <w:r>
        <w:rPr>
          <w:rFonts w:ascii="Arial" w:hAnsi="Arial"/>
          <w:sz w:val="22"/>
          <w:szCs w:val="22"/>
        </w:rPr>
        <w:t>nd auch Rücken und Glieder können so sehr verkrampfen, dass auf den Sc</w:t>
      </w:r>
      <w:r w:rsidR="00520F6E">
        <w:rPr>
          <w:rFonts w:ascii="Arial" w:hAnsi="Arial"/>
          <w:sz w:val="22"/>
          <w:szCs w:val="22"/>
        </w:rPr>
        <w:t>hulterblick schon</w:t>
      </w:r>
      <w:r>
        <w:rPr>
          <w:rFonts w:ascii="Arial" w:hAnsi="Arial"/>
          <w:sz w:val="22"/>
          <w:szCs w:val="22"/>
        </w:rPr>
        <w:t xml:space="preserve"> einmal verzichtet wird.</w:t>
      </w:r>
      <w:r w:rsidR="004D7B23">
        <w:rPr>
          <w:rFonts w:ascii="Arial" w:hAnsi="Arial"/>
          <w:sz w:val="22"/>
          <w:szCs w:val="22"/>
        </w:rPr>
        <w:t xml:space="preserve"> Eine nachrüstbare Sitzheizung löst dieses Problem auf ei</w:t>
      </w:r>
      <w:r w:rsidR="00520F6E">
        <w:rPr>
          <w:rFonts w:ascii="Arial" w:hAnsi="Arial"/>
          <w:sz w:val="22"/>
          <w:szCs w:val="22"/>
        </w:rPr>
        <w:t>nfache und günstige Weise. Überhaupt</w:t>
      </w:r>
      <w:r w:rsidR="00AE0F8B">
        <w:rPr>
          <w:rFonts w:ascii="Arial" w:hAnsi="Arial"/>
          <w:sz w:val="22"/>
          <w:szCs w:val="22"/>
        </w:rPr>
        <w:t xml:space="preserve"> ist Wärme generell</w:t>
      </w:r>
      <w:r w:rsidR="004D7B23">
        <w:rPr>
          <w:rFonts w:ascii="Arial" w:hAnsi="Arial"/>
          <w:sz w:val="22"/>
          <w:szCs w:val="22"/>
        </w:rPr>
        <w:t xml:space="preserve"> eine Wohltat für rückengeplagte Menschen</w:t>
      </w:r>
      <w:r w:rsidR="00520F6E">
        <w:rPr>
          <w:rFonts w:ascii="Arial" w:hAnsi="Arial"/>
          <w:sz w:val="22"/>
          <w:szCs w:val="22"/>
        </w:rPr>
        <w:t>, die immer wieder mit Muskelverspannungen zu kämpfen haben und kann dabei helfen, diesbezügliche Beschwerden zu lindern.</w:t>
      </w:r>
      <w:r w:rsidR="00AE0F8B">
        <w:rPr>
          <w:rFonts w:ascii="Arial" w:hAnsi="Arial"/>
          <w:sz w:val="22"/>
          <w:szCs w:val="22"/>
        </w:rPr>
        <w:t xml:space="preserve"> Und wenn es des Guten dann noch etwas zu viel wird, kann man die </w:t>
      </w:r>
      <w:r w:rsidR="00AE0F8B" w:rsidRPr="00AE0F8B">
        <w:rPr>
          <w:rFonts w:ascii="Arial" w:hAnsi="Arial"/>
          <w:b/>
          <w:sz w:val="22"/>
          <w:szCs w:val="22"/>
        </w:rPr>
        <w:t>Turbo Plus</w:t>
      </w:r>
      <w:r w:rsidR="00AE0F8B">
        <w:rPr>
          <w:rFonts w:ascii="Arial" w:hAnsi="Arial"/>
          <w:sz w:val="22"/>
          <w:szCs w:val="22"/>
        </w:rPr>
        <w:t xml:space="preserve"> dank einer zweistufigen Verstellung auch herunterregeln, ohne dass man sie gleich ausschalten müsste. LEDs informieren dabei auch im Dunkeln jederzeit über den Betriebszustand.</w:t>
      </w:r>
    </w:p>
    <w:p w14:paraId="7ACD99B0" w14:textId="77777777" w:rsidR="00520F6E" w:rsidRDefault="00520F6E" w:rsidP="00871D4B">
      <w:pPr>
        <w:tabs>
          <w:tab w:val="left" w:pos="5812"/>
        </w:tabs>
        <w:ind w:left="680"/>
        <w:jc w:val="both"/>
        <w:rPr>
          <w:rFonts w:ascii="Arial" w:hAnsi="Arial"/>
          <w:sz w:val="22"/>
          <w:szCs w:val="22"/>
        </w:rPr>
      </w:pPr>
    </w:p>
    <w:p w14:paraId="7EC08505" w14:textId="77777777" w:rsidR="00A87AE8" w:rsidRDefault="00A87AE8" w:rsidP="00290A3C">
      <w:pPr>
        <w:tabs>
          <w:tab w:val="left" w:pos="5812"/>
        </w:tabs>
        <w:ind w:left="680"/>
        <w:jc w:val="both"/>
        <w:rPr>
          <w:rFonts w:ascii="Arial" w:hAnsi="Arial"/>
          <w:sz w:val="22"/>
          <w:szCs w:val="22"/>
        </w:rPr>
      </w:pPr>
    </w:p>
    <w:p w14:paraId="1813BB36" w14:textId="77777777" w:rsidR="00A541DF" w:rsidRDefault="00A541DF" w:rsidP="00A541DF">
      <w:pPr>
        <w:ind w:left="680"/>
        <w:jc w:val="both"/>
        <w:rPr>
          <w:rFonts w:ascii="Arial" w:hAnsi="Arial"/>
          <w:color w:val="000000"/>
          <w:sz w:val="22"/>
        </w:rPr>
      </w:pPr>
    </w:p>
    <w:p w14:paraId="4801C9C1" w14:textId="77777777" w:rsidR="00B55441" w:rsidRPr="0025226C" w:rsidRDefault="00B55441" w:rsidP="00A541DF">
      <w:pPr>
        <w:ind w:left="680"/>
        <w:jc w:val="both"/>
        <w:rPr>
          <w:rFonts w:ascii="Arial" w:hAnsi="Arial"/>
          <w:color w:val="000000"/>
          <w:sz w:val="22"/>
        </w:rPr>
      </w:pPr>
      <w:r>
        <w:rPr>
          <w:rFonts w:ascii="Arial" w:hAnsi="Arial"/>
          <w:color w:val="000000"/>
          <w:sz w:val="22"/>
        </w:rPr>
        <w:t xml:space="preserve">Besuchen Sie uns auch bei Facebook </w:t>
      </w:r>
      <w:r w:rsidRPr="0097591C">
        <w:rPr>
          <w:rFonts w:ascii="Arial" w:hAnsi="Arial" w:cs="Arial"/>
          <w:color w:val="000000"/>
          <w:sz w:val="22"/>
          <w:szCs w:val="22"/>
        </w:rPr>
        <w:t xml:space="preserve">unter </w:t>
      </w:r>
      <w:hyperlink r:id="rId9" w:history="1">
        <w:r w:rsidRPr="0097591C">
          <w:rPr>
            <w:rStyle w:val="Hyperlink"/>
            <w:rFonts w:ascii="Arial" w:hAnsi="Arial" w:cs="Arial"/>
            <w:sz w:val="22"/>
            <w:szCs w:val="22"/>
            <w:u w:color="0007FE"/>
          </w:rPr>
          <w:t>www.facebook.com/rameder.de</w:t>
        </w:r>
      </w:hyperlink>
    </w:p>
    <w:p w14:paraId="07A5C15E" w14:textId="77777777" w:rsidR="00B55441" w:rsidRPr="00F77F06" w:rsidRDefault="00B55441" w:rsidP="00B55441">
      <w:pPr>
        <w:ind w:left="680"/>
        <w:jc w:val="both"/>
        <w:rPr>
          <w:rStyle w:val="Hyperlink"/>
        </w:rPr>
      </w:pPr>
    </w:p>
    <w:p w14:paraId="7CF7D4DD" w14:textId="3FB42EAC" w:rsidR="004500A8" w:rsidRPr="00390034" w:rsidRDefault="00B55441" w:rsidP="004500A8">
      <w:pPr>
        <w:ind w:left="680"/>
        <w:jc w:val="both"/>
        <w:rPr>
          <w:rFonts w:ascii="Arial" w:hAnsi="Arial"/>
          <w:sz w:val="22"/>
        </w:rPr>
      </w:pPr>
      <w:r w:rsidRPr="00F77F06">
        <w:rPr>
          <w:rStyle w:val="Hyperlink"/>
          <w:rFonts w:ascii="Arial" w:hAnsi="Arial" w:cs="Arial"/>
          <w:color w:val="auto"/>
          <w:sz w:val="22"/>
          <w:szCs w:val="22"/>
          <w:u w:val="none"/>
        </w:rPr>
        <w:t>... oder auf Google</w:t>
      </w:r>
      <w:r w:rsidRPr="003526EC">
        <w:rPr>
          <w:rStyle w:val="Hyperlink"/>
          <w:rFonts w:ascii="Arial" w:hAnsi="Arial" w:cs="Arial"/>
          <w:color w:val="auto"/>
          <w:sz w:val="22"/>
          <w:szCs w:val="22"/>
          <w:u w:val="none"/>
        </w:rPr>
        <w:t>+:</w:t>
      </w:r>
      <w:r w:rsidR="00F77F06" w:rsidRPr="00F77F06">
        <w:rPr>
          <w:rStyle w:val="Hyperlink"/>
          <w:rFonts w:ascii="Arial" w:hAnsi="Arial" w:cs="Arial"/>
          <w:color w:val="auto"/>
          <w:sz w:val="22"/>
          <w:szCs w:val="22"/>
          <w:u w:val="none"/>
        </w:rPr>
        <w:t xml:space="preserve"> </w:t>
      </w:r>
      <w:hyperlink r:id="rId10" w:history="1">
        <w:r w:rsidR="00812219">
          <w:rPr>
            <w:rStyle w:val="Hyperlink"/>
            <w:rFonts w:ascii="Arial" w:hAnsi="Arial" w:cs="Arial"/>
            <w:sz w:val="22"/>
            <w:szCs w:val="22"/>
          </w:rPr>
          <w:t>plus.google.com/+</w:t>
        </w:r>
        <w:proofErr w:type="spellStart"/>
        <w:r w:rsidR="00812219">
          <w:rPr>
            <w:rStyle w:val="Hyperlink"/>
            <w:rFonts w:ascii="Arial" w:hAnsi="Arial" w:cs="Arial"/>
            <w:sz w:val="22"/>
            <w:szCs w:val="22"/>
          </w:rPr>
          <w:t>rameder</w:t>
        </w:r>
        <w:proofErr w:type="spellEnd"/>
      </w:hyperlink>
    </w:p>
    <w:p w14:paraId="7B6E5C89" w14:textId="77777777" w:rsidR="00A541DF" w:rsidRDefault="00A541DF" w:rsidP="00227520">
      <w:pPr>
        <w:ind w:left="680"/>
        <w:rPr>
          <w:rFonts w:ascii="Arial" w:hAnsi="Arial"/>
          <w:sz w:val="22"/>
        </w:rPr>
      </w:pPr>
    </w:p>
    <w:p w14:paraId="53E0FEC3" w14:textId="77777777" w:rsidR="00A541DF" w:rsidRDefault="00A541DF" w:rsidP="00227520">
      <w:pPr>
        <w:ind w:left="680"/>
        <w:rPr>
          <w:rFonts w:ascii="Arial" w:hAnsi="Arial"/>
          <w:sz w:val="22"/>
        </w:rPr>
      </w:pPr>
    </w:p>
    <w:p w14:paraId="7D7371E3" w14:textId="77777777" w:rsidR="006852B3" w:rsidRDefault="006852B3" w:rsidP="00227520">
      <w:pPr>
        <w:ind w:left="680"/>
        <w:rPr>
          <w:rFonts w:ascii="Arial" w:hAnsi="Arial"/>
          <w:sz w:val="22"/>
        </w:rPr>
      </w:pPr>
    </w:p>
    <w:p w14:paraId="2E8FE110" w14:textId="77777777" w:rsidR="004500A8" w:rsidRPr="00050FE8" w:rsidRDefault="004500A8" w:rsidP="004500A8">
      <w:pPr>
        <w:pBdr>
          <w:bottom w:val="single" w:sz="12" w:space="1" w:color="auto"/>
        </w:pBdr>
        <w:ind w:left="680"/>
        <w:rPr>
          <w:rFonts w:ascii="Arial" w:hAnsi="Arial" w:cs="Arial"/>
          <w:b/>
        </w:rPr>
      </w:pPr>
    </w:p>
    <w:p w14:paraId="60B9FC33" w14:textId="77777777" w:rsidR="004500A8" w:rsidRPr="00050FE8" w:rsidRDefault="004500A8" w:rsidP="004500A8">
      <w:pPr>
        <w:ind w:left="680"/>
        <w:rPr>
          <w:rFonts w:ascii="Arial" w:hAnsi="Arial" w:cs="Arial"/>
          <w:b/>
          <w:sz w:val="20"/>
          <w:u w:val="single"/>
        </w:rPr>
      </w:pPr>
    </w:p>
    <w:p w14:paraId="5A0D251D" w14:textId="77777777" w:rsidR="004500A8" w:rsidRPr="004146E4" w:rsidRDefault="005A1484" w:rsidP="004500A8">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Rameder</w:t>
      </w:r>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 xml:space="preserve">1; D-07338 Leutenberg OT </w:t>
      </w:r>
      <w:proofErr w:type="spellStart"/>
      <w:r w:rsidRPr="004146E4">
        <w:rPr>
          <w:rFonts w:ascii="Arial" w:hAnsi="Arial" w:cs="Arial"/>
          <w:b w:val="0"/>
          <w:sz w:val="20"/>
          <w:szCs w:val="18"/>
        </w:rPr>
        <w:t>Munschwitz</w:t>
      </w:r>
      <w:proofErr w:type="spellEnd"/>
    </w:p>
    <w:p w14:paraId="4555BBA7" w14:textId="77777777" w:rsidR="004500A8" w:rsidRPr="00050FE8" w:rsidRDefault="005A1484" w:rsidP="004500A8">
      <w:pPr>
        <w:pStyle w:val="Textkrper2"/>
        <w:ind w:left="680"/>
        <w:rPr>
          <w:rFonts w:ascii="Arial" w:hAnsi="Arial" w:cs="Arial"/>
          <w:sz w:val="20"/>
          <w:szCs w:val="18"/>
          <w:lang w:val="en-GB"/>
        </w:rPr>
      </w:pPr>
      <w:r w:rsidRPr="00050FE8">
        <w:rPr>
          <w:rFonts w:ascii="Arial" w:hAnsi="Arial" w:cs="Arial"/>
          <w:b w:val="0"/>
          <w:sz w:val="20"/>
          <w:szCs w:val="18"/>
          <w:lang w:val="en-GB"/>
        </w:rPr>
        <w:t>Tel.: +49-</w:t>
      </w:r>
      <w:r>
        <w:rPr>
          <w:rFonts w:ascii="Arial" w:hAnsi="Arial" w:cs="Arial"/>
          <w:b w:val="0"/>
          <w:sz w:val="20"/>
          <w:szCs w:val="18"/>
          <w:lang w:val="en-GB"/>
        </w:rPr>
        <w:t>36734</w:t>
      </w:r>
      <w:r w:rsidRPr="00050FE8">
        <w:rPr>
          <w:rFonts w:ascii="Arial" w:hAnsi="Arial" w:cs="Arial"/>
          <w:b w:val="0"/>
          <w:sz w:val="20"/>
          <w:szCs w:val="18"/>
          <w:lang w:val="en-GB"/>
        </w:rPr>
        <w:t>/</w:t>
      </w:r>
      <w:r>
        <w:rPr>
          <w:rFonts w:ascii="Arial" w:hAnsi="Arial" w:cs="Arial"/>
          <w:b w:val="0"/>
          <w:sz w:val="20"/>
          <w:szCs w:val="18"/>
          <w:lang w:val="en-GB"/>
        </w:rPr>
        <w:t>35-750; Fax: +49-36734/35-753</w:t>
      </w:r>
      <w:r w:rsidRPr="00050FE8">
        <w:rPr>
          <w:rFonts w:ascii="Arial" w:hAnsi="Arial" w:cs="Arial"/>
          <w:b w:val="0"/>
          <w:sz w:val="20"/>
          <w:szCs w:val="18"/>
          <w:lang w:val="en-GB"/>
        </w:rPr>
        <w:t xml:space="preserve">; Email: </w:t>
      </w:r>
      <w:r w:rsidR="007A05B8">
        <w:fldChar w:fldCharType="begin"/>
      </w:r>
      <w:r w:rsidR="007A05B8" w:rsidRPr="007A05B8">
        <w:rPr>
          <w:lang w:val="en-US"/>
        </w:rPr>
        <w:instrText xml:space="preserve"> HYPERLINK "mailto:j.waldmann@kupplung.de" </w:instrText>
      </w:r>
      <w:r w:rsidR="007A05B8">
        <w:fldChar w:fldCharType="separate"/>
      </w:r>
      <w:r w:rsidRPr="00DA430F">
        <w:rPr>
          <w:rStyle w:val="Hyperlink"/>
          <w:rFonts w:ascii="Arial" w:hAnsi="Arial" w:cs="Arial"/>
          <w:color w:val="000000"/>
          <w:sz w:val="20"/>
          <w:szCs w:val="18"/>
          <w:u w:val="none"/>
          <w:lang w:val="en-GB"/>
        </w:rPr>
        <w:t>j.waldmann@kupplung.de</w:t>
      </w:r>
      <w:r w:rsidR="007A05B8">
        <w:rPr>
          <w:rStyle w:val="Hyperlink"/>
          <w:rFonts w:ascii="Arial" w:hAnsi="Arial" w:cs="Arial"/>
          <w:color w:val="000000"/>
          <w:sz w:val="20"/>
          <w:szCs w:val="18"/>
          <w:u w:val="none"/>
          <w:lang w:val="en-GB"/>
        </w:rPr>
        <w:fldChar w:fldCharType="end"/>
      </w:r>
    </w:p>
    <w:p w14:paraId="050CC1A6" w14:textId="77777777" w:rsidR="004500A8" w:rsidRPr="00602C4F" w:rsidRDefault="004500A8" w:rsidP="004500A8">
      <w:pPr>
        <w:pStyle w:val="Textkrper2"/>
        <w:ind w:left="680"/>
        <w:rPr>
          <w:rFonts w:ascii="Arial" w:hAnsi="Arial" w:cs="Arial"/>
          <w:spacing w:val="6"/>
          <w:sz w:val="20"/>
          <w:szCs w:val="18"/>
          <w:lang w:val="en-GB"/>
        </w:rPr>
      </w:pPr>
    </w:p>
    <w:p w14:paraId="556DB7D3" w14:textId="77777777" w:rsidR="004500A8" w:rsidRDefault="005A1484" w:rsidP="004500A8">
      <w:pPr>
        <w:ind w:left="680"/>
        <w:jc w:val="both"/>
        <w:rPr>
          <w:rFonts w:ascii="Arial" w:hAnsi="Arial" w:cs="Arial"/>
          <w:sz w:val="20"/>
          <w:szCs w:val="18"/>
        </w:rPr>
      </w:pPr>
      <w:r w:rsidRPr="004146E4">
        <w:rPr>
          <w:rFonts w:ascii="Arial" w:hAnsi="Arial" w:cs="Arial"/>
          <w:b/>
          <w:sz w:val="20"/>
          <w:szCs w:val="18"/>
          <w:u w:val="single"/>
        </w:rPr>
        <w:t xml:space="preserve">Presse-Kontakt: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w:t>
      </w:r>
      <w:proofErr w:type="spellStart"/>
      <w:r w:rsidRPr="004146E4">
        <w:rPr>
          <w:rFonts w:ascii="Arial" w:hAnsi="Arial" w:cs="Arial"/>
          <w:sz w:val="20"/>
          <w:szCs w:val="18"/>
        </w:rPr>
        <w:t>Hempfling</w:t>
      </w:r>
      <w:proofErr w:type="spellEnd"/>
      <w:r w:rsidRPr="004146E4">
        <w:rPr>
          <w:rFonts w:ascii="Arial" w:hAnsi="Arial" w:cs="Arial"/>
          <w:sz w:val="20"/>
          <w:szCs w:val="18"/>
        </w:rPr>
        <w:t xml:space="preserve">; </w:t>
      </w:r>
      <w:proofErr w:type="spellStart"/>
      <w:r w:rsidRPr="004146E4">
        <w:rPr>
          <w:rFonts w:ascii="Arial" w:hAnsi="Arial" w:cs="Arial"/>
          <w:sz w:val="20"/>
          <w:szCs w:val="18"/>
        </w:rPr>
        <w:t>Wendelsteiner</w:t>
      </w:r>
      <w:proofErr w:type="spellEnd"/>
      <w:r w:rsidRPr="004146E4">
        <w:rPr>
          <w:rFonts w:ascii="Arial" w:hAnsi="Arial" w:cs="Arial"/>
          <w:sz w:val="20"/>
          <w:szCs w:val="18"/>
        </w:rPr>
        <w:t xml:space="preserve"> Straße 2a;</w:t>
      </w:r>
    </w:p>
    <w:p w14:paraId="6D31EE2B" w14:textId="77777777" w:rsidR="004500A8" w:rsidRPr="00CE379A" w:rsidRDefault="005A1484" w:rsidP="004500A8">
      <w:pPr>
        <w:ind w:left="680"/>
        <w:jc w:val="both"/>
        <w:rPr>
          <w:rFonts w:ascii="Arial" w:hAnsi="Arial" w:cs="Arial"/>
          <w:sz w:val="20"/>
          <w:lang w:val="en-US"/>
        </w:rPr>
      </w:pPr>
      <w:r w:rsidRPr="00CE379A">
        <w:rPr>
          <w:rFonts w:ascii="Arial" w:hAnsi="Arial" w:cs="Arial"/>
          <w:sz w:val="20"/>
          <w:szCs w:val="18"/>
          <w:lang w:val="en-US"/>
        </w:rPr>
        <w:t xml:space="preserve">D-91126 </w:t>
      </w:r>
      <w:proofErr w:type="spellStart"/>
      <w:r w:rsidRPr="00CE379A">
        <w:rPr>
          <w:rFonts w:ascii="Arial" w:hAnsi="Arial" w:cs="Arial"/>
          <w:sz w:val="20"/>
          <w:szCs w:val="18"/>
          <w:lang w:val="en-US"/>
        </w:rPr>
        <w:t>Schwabach</w:t>
      </w:r>
      <w:proofErr w:type="spellEnd"/>
      <w:r w:rsidRPr="00CE379A">
        <w:rPr>
          <w:rFonts w:ascii="Arial" w:hAnsi="Arial" w:cs="Arial"/>
          <w:sz w:val="20"/>
          <w:szCs w:val="18"/>
          <w:lang w:val="en-US"/>
        </w:rPr>
        <w:t xml:space="preserve"> Tel.: +49-9122/6313-421; Fax: +49-9122/6313-430; Email</w:t>
      </w:r>
      <w:r w:rsidRPr="00CE379A">
        <w:rPr>
          <w:rFonts w:ascii="Arial" w:hAnsi="Arial" w:cs="Arial"/>
          <w:sz w:val="20"/>
          <w:lang w:val="en-US"/>
        </w:rPr>
        <w:t xml:space="preserve">: </w:t>
      </w:r>
      <w:hyperlink r:id="rId11" w:history="1">
        <w:r w:rsidRPr="00CE379A">
          <w:rPr>
            <w:rFonts w:ascii="Arial" w:hAnsi="Arial" w:cs="Arial"/>
            <w:b/>
            <w:sz w:val="20"/>
            <w:lang w:val="en-US"/>
          </w:rPr>
          <w:t>ah@ikmedia.de</w:t>
        </w:r>
      </w:hyperlink>
    </w:p>
    <w:sectPr w:rsidR="004500A8" w:rsidRPr="00CE379A" w:rsidSect="00812219">
      <w:headerReference w:type="default" r:id="rId12"/>
      <w:footerReference w:type="default" r:id="rId13"/>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F56490" w14:textId="77777777" w:rsidR="00520F6E" w:rsidRDefault="00520F6E">
      <w:r>
        <w:separator/>
      </w:r>
    </w:p>
  </w:endnote>
  <w:endnote w:type="continuationSeparator" w:id="0">
    <w:p w14:paraId="5D012B06" w14:textId="77777777" w:rsidR="00520F6E" w:rsidRDefault="00520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4D"/>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Lucida Grande">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7DDD2B" w14:textId="77777777" w:rsidR="00520F6E" w:rsidRDefault="00520F6E">
    <w:pPr>
      <w:pStyle w:val="Fuzeile"/>
      <w:ind w:left="-28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1B5896" w14:textId="77777777" w:rsidR="00520F6E" w:rsidRDefault="00520F6E">
      <w:r>
        <w:separator/>
      </w:r>
    </w:p>
  </w:footnote>
  <w:footnote w:type="continuationSeparator" w:id="0">
    <w:p w14:paraId="2DAE69D5" w14:textId="77777777" w:rsidR="00520F6E" w:rsidRDefault="00520F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7E2696" w14:textId="77777777" w:rsidR="00520F6E" w:rsidRDefault="00520F6E">
    <w:pPr>
      <w:pStyle w:val="Kopfzeile"/>
      <w:ind w:left="-284"/>
    </w:pPr>
    <w:r>
      <w:rPr>
        <w:noProof/>
      </w:rPr>
      <w:drawing>
        <wp:anchor distT="0" distB="0" distL="114300" distR="114300" simplePos="0" relativeHeight="251659264" behindDoc="1" locked="0" layoutInCell="1" allowOverlap="1" wp14:anchorId="5BC26558" wp14:editId="4BB6C9DE">
          <wp:simplePos x="0" y="0"/>
          <wp:positionH relativeFrom="column">
            <wp:posOffset>-252095</wp:posOffset>
          </wp:positionH>
          <wp:positionV relativeFrom="paragraph">
            <wp:posOffset>0</wp:posOffset>
          </wp:positionV>
          <wp:extent cx="7560310" cy="835660"/>
          <wp:effectExtent l="0" t="0" r="2540" b="2540"/>
          <wp:wrapTight wrapText="bothSides">
            <wp:wrapPolygon edited="0">
              <wp:start x="0" y="0"/>
              <wp:lineTo x="0" y="21173"/>
              <wp:lineTo x="21553" y="21173"/>
              <wp:lineTo x="21553" y="0"/>
              <wp:lineTo x="0" y="0"/>
            </wp:wrapPolygon>
          </wp:wrapTight>
          <wp:docPr id="2" name="Bild 2" descr="C:\Users\Sandra Borowitschka\Desktop\Kupplung_d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83566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381"/>
    <w:rsid w:val="0001336E"/>
    <w:rsid w:val="00035FD5"/>
    <w:rsid w:val="00042868"/>
    <w:rsid w:val="00044980"/>
    <w:rsid w:val="000449A3"/>
    <w:rsid w:val="0005215D"/>
    <w:rsid w:val="0007005D"/>
    <w:rsid w:val="00077BCA"/>
    <w:rsid w:val="00091938"/>
    <w:rsid w:val="00091F65"/>
    <w:rsid w:val="000A687D"/>
    <w:rsid w:val="000B4465"/>
    <w:rsid w:val="000C5A94"/>
    <w:rsid w:val="000E0176"/>
    <w:rsid w:val="000E4921"/>
    <w:rsid w:val="000F1B43"/>
    <w:rsid w:val="00101158"/>
    <w:rsid w:val="00102E21"/>
    <w:rsid w:val="00113232"/>
    <w:rsid w:val="00120758"/>
    <w:rsid w:val="00125463"/>
    <w:rsid w:val="00130786"/>
    <w:rsid w:val="00143657"/>
    <w:rsid w:val="001455A7"/>
    <w:rsid w:val="00150B8B"/>
    <w:rsid w:val="00152FD8"/>
    <w:rsid w:val="001566F5"/>
    <w:rsid w:val="00165158"/>
    <w:rsid w:val="001730C4"/>
    <w:rsid w:val="00175A97"/>
    <w:rsid w:val="001A10EC"/>
    <w:rsid w:val="001A4C47"/>
    <w:rsid w:val="001B67C5"/>
    <w:rsid w:val="001D4D98"/>
    <w:rsid w:val="002044E0"/>
    <w:rsid w:val="00222CFB"/>
    <w:rsid w:val="00223532"/>
    <w:rsid w:val="00227520"/>
    <w:rsid w:val="00230DA7"/>
    <w:rsid w:val="002674F9"/>
    <w:rsid w:val="00271D55"/>
    <w:rsid w:val="002749AF"/>
    <w:rsid w:val="0028347C"/>
    <w:rsid w:val="00290A3C"/>
    <w:rsid w:val="002931D5"/>
    <w:rsid w:val="002B64B7"/>
    <w:rsid w:val="002C10E1"/>
    <w:rsid w:val="002D37A1"/>
    <w:rsid w:val="002F5E0E"/>
    <w:rsid w:val="002F6EFA"/>
    <w:rsid w:val="002F79CA"/>
    <w:rsid w:val="00310898"/>
    <w:rsid w:val="00311145"/>
    <w:rsid w:val="00331B56"/>
    <w:rsid w:val="003526EC"/>
    <w:rsid w:val="00373FB1"/>
    <w:rsid w:val="003B08B1"/>
    <w:rsid w:val="003B2B49"/>
    <w:rsid w:val="003B3DF9"/>
    <w:rsid w:val="003C410E"/>
    <w:rsid w:val="003D4CCC"/>
    <w:rsid w:val="003D69B5"/>
    <w:rsid w:val="003E518F"/>
    <w:rsid w:val="00401542"/>
    <w:rsid w:val="00415920"/>
    <w:rsid w:val="004224D3"/>
    <w:rsid w:val="0043151E"/>
    <w:rsid w:val="004500A8"/>
    <w:rsid w:val="004670B5"/>
    <w:rsid w:val="00471F28"/>
    <w:rsid w:val="00486F2E"/>
    <w:rsid w:val="00487CFC"/>
    <w:rsid w:val="004A3063"/>
    <w:rsid w:val="004B09BC"/>
    <w:rsid w:val="004B76C4"/>
    <w:rsid w:val="004C059D"/>
    <w:rsid w:val="004D65EF"/>
    <w:rsid w:val="004D7B23"/>
    <w:rsid w:val="004E1BD1"/>
    <w:rsid w:val="004E20B0"/>
    <w:rsid w:val="004E6720"/>
    <w:rsid w:val="005130EC"/>
    <w:rsid w:val="00520F6E"/>
    <w:rsid w:val="005239F7"/>
    <w:rsid w:val="00543161"/>
    <w:rsid w:val="005435B1"/>
    <w:rsid w:val="005627AC"/>
    <w:rsid w:val="005627F1"/>
    <w:rsid w:val="00564348"/>
    <w:rsid w:val="005735F9"/>
    <w:rsid w:val="005808FB"/>
    <w:rsid w:val="005870D7"/>
    <w:rsid w:val="005951D1"/>
    <w:rsid w:val="005A1484"/>
    <w:rsid w:val="005A33E7"/>
    <w:rsid w:val="005A3C40"/>
    <w:rsid w:val="005C379B"/>
    <w:rsid w:val="005E0FA2"/>
    <w:rsid w:val="005E6726"/>
    <w:rsid w:val="005F4381"/>
    <w:rsid w:val="00603138"/>
    <w:rsid w:val="00606F29"/>
    <w:rsid w:val="00621F3E"/>
    <w:rsid w:val="006262A0"/>
    <w:rsid w:val="00641D55"/>
    <w:rsid w:val="00642278"/>
    <w:rsid w:val="00645D2F"/>
    <w:rsid w:val="00653FC6"/>
    <w:rsid w:val="00662E77"/>
    <w:rsid w:val="00672B64"/>
    <w:rsid w:val="00683450"/>
    <w:rsid w:val="006852B3"/>
    <w:rsid w:val="006A186D"/>
    <w:rsid w:val="006A625A"/>
    <w:rsid w:val="006B450B"/>
    <w:rsid w:val="006B55B6"/>
    <w:rsid w:val="006B63C9"/>
    <w:rsid w:val="006C6827"/>
    <w:rsid w:val="006D0FD3"/>
    <w:rsid w:val="006D4032"/>
    <w:rsid w:val="006D5279"/>
    <w:rsid w:val="006D632A"/>
    <w:rsid w:val="006F1639"/>
    <w:rsid w:val="00720497"/>
    <w:rsid w:val="00726392"/>
    <w:rsid w:val="0072703A"/>
    <w:rsid w:val="00732407"/>
    <w:rsid w:val="00732C7F"/>
    <w:rsid w:val="00736BC8"/>
    <w:rsid w:val="00744109"/>
    <w:rsid w:val="007471B1"/>
    <w:rsid w:val="00750978"/>
    <w:rsid w:val="00760297"/>
    <w:rsid w:val="007613E0"/>
    <w:rsid w:val="00761E2A"/>
    <w:rsid w:val="00767D16"/>
    <w:rsid w:val="00786DA0"/>
    <w:rsid w:val="007A05B8"/>
    <w:rsid w:val="007A1B03"/>
    <w:rsid w:val="007A1DAC"/>
    <w:rsid w:val="007A61E2"/>
    <w:rsid w:val="007B7766"/>
    <w:rsid w:val="007D2994"/>
    <w:rsid w:val="007D3C5B"/>
    <w:rsid w:val="007F0B90"/>
    <w:rsid w:val="007F124B"/>
    <w:rsid w:val="008102E4"/>
    <w:rsid w:val="00812219"/>
    <w:rsid w:val="00812F55"/>
    <w:rsid w:val="00813C8D"/>
    <w:rsid w:val="00814B10"/>
    <w:rsid w:val="00815F24"/>
    <w:rsid w:val="00817E81"/>
    <w:rsid w:val="00826D5B"/>
    <w:rsid w:val="00826E3A"/>
    <w:rsid w:val="008342AB"/>
    <w:rsid w:val="008361FF"/>
    <w:rsid w:val="0085713A"/>
    <w:rsid w:val="00871D4B"/>
    <w:rsid w:val="00887632"/>
    <w:rsid w:val="00892331"/>
    <w:rsid w:val="00897283"/>
    <w:rsid w:val="008A1D7F"/>
    <w:rsid w:val="008B0E52"/>
    <w:rsid w:val="008E27C1"/>
    <w:rsid w:val="008E7568"/>
    <w:rsid w:val="008E7C43"/>
    <w:rsid w:val="008F0009"/>
    <w:rsid w:val="008F458D"/>
    <w:rsid w:val="009049E6"/>
    <w:rsid w:val="009062E9"/>
    <w:rsid w:val="00932574"/>
    <w:rsid w:val="00935C55"/>
    <w:rsid w:val="00937893"/>
    <w:rsid w:val="009449D0"/>
    <w:rsid w:val="00954E54"/>
    <w:rsid w:val="00954F30"/>
    <w:rsid w:val="00961AD6"/>
    <w:rsid w:val="009C75E1"/>
    <w:rsid w:val="009E6346"/>
    <w:rsid w:val="009F05D4"/>
    <w:rsid w:val="00A075AA"/>
    <w:rsid w:val="00A20D39"/>
    <w:rsid w:val="00A21AB5"/>
    <w:rsid w:val="00A23B84"/>
    <w:rsid w:val="00A30D9E"/>
    <w:rsid w:val="00A31A3F"/>
    <w:rsid w:val="00A53B81"/>
    <w:rsid w:val="00A541DF"/>
    <w:rsid w:val="00A5434B"/>
    <w:rsid w:val="00A63B80"/>
    <w:rsid w:val="00A67AD0"/>
    <w:rsid w:val="00A74CF3"/>
    <w:rsid w:val="00A804C2"/>
    <w:rsid w:val="00A87AE8"/>
    <w:rsid w:val="00A91F7F"/>
    <w:rsid w:val="00AA25CB"/>
    <w:rsid w:val="00AB1CD7"/>
    <w:rsid w:val="00AB7933"/>
    <w:rsid w:val="00AC5307"/>
    <w:rsid w:val="00AC787D"/>
    <w:rsid w:val="00AD1C5B"/>
    <w:rsid w:val="00AD75D8"/>
    <w:rsid w:val="00AE0F8B"/>
    <w:rsid w:val="00AE298F"/>
    <w:rsid w:val="00AF2A89"/>
    <w:rsid w:val="00AF44FA"/>
    <w:rsid w:val="00B0480F"/>
    <w:rsid w:val="00B24089"/>
    <w:rsid w:val="00B240F4"/>
    <w:rsid w:val="00B26807"/>
    <w:rsid w:val="00B31D18"/>
    <w:rsid w:val="00B32D48"/>
    <w:rsid w:val="00B331BD"/>
    <w:rsid w:val="00B341E1"/>
    <w:rsid w:val="00B44C7C"/>
    <w:rsid w:val="00B55441"/>
    <w:rsid w:val="00B70890"/>
    <w:rsid w:val="00B71F28"/>
    <w:rsid w:val="00B752E0"/>
    <w:rsid w:val="00B93294"/>
    <w:rsid w:val="00BA5FF1"/>
    <w:rsid w:val="00BB57B6"/>
    <w:rsid w:val="00BB7DCB"/>
    <w:rsid w:val="00BD0912"/>
    <w:rsid w:val="00BE7674"/>
    <w:rsid w:val="00BF17C1"/>
    <w:rsid w:val="00BF4987"/>
    <w:rsid w:val="00C118C8"/>
    <w:rsid w:val="00C22835"/>
    <w:rsid w:val="00C27876"/>
    <w:rsid w:val="00C30114"/>
    <w:rsid w:val="00C35CE1"/>
    <w:rsid w:val="00C42AF7"/>
    <w:rsid w:val="00C44B19"/>
    <w:rsid w:val="00C50DB8"/>
    <w:rsid w:val="00C51B90"/>
    <w:rsid w:val="00C77480"/>
    <w:rsid w:val="00C77912"/>
    <w:rsid w:val="00C936B7"/>
    <w:rsid w:val="00C96E7C"/>
    <w:rsid w:val="00CA3705"/>
    <w:rsid w:val="00CA72E7"/>
    <w:rsid w:val="00CB15BE"/>
    <w:rsid w:val="00CD461B"/>
    <w:rsid w:val="00CD7256"/>
    <w:rsid w:val="00CE379A"/>
    <w:rsid w:val="00CE52C1"/>
    <w:rsid w:val="00D1044D"/>
    <w:rsid w:val="00D260F3"/>
    <w:rsid w:val="00D30BB4"/>
    <w:rsid w:val="00D4761B"/>
    <w:rsid w:val="00D619AE"/>
    <w:rsid w:val="00D61A82"/>
    <w:rsid w:val="00D650B8"/>
    <w:rsid w:val="00D74A4B"/>
    <w:rsid w:val="00D80C42"/>
    <w:rsid w:val="00D84FD8"/>
    <w:rsid w:val="00D859E0"/>
    <w:rsid w:val="00D96A24"/>
    <w:rsid w:val="00DC16DA"/>
    <w:rsid w:val="00DC1A5A"/>
    <w:rsid w:val="00DC2443"/>
    <w:rsid w:val="00DD330E"/>
    <w:rsid w:val="00DE3661"/>
    <w:rsid w:val="00E655A2"/>
    <w:rsid w:val="00E80C72"/>
    <w:rsid w:val="00E921AD"/>
    <w:rsid w:val="00EA14B1"/>
    <w:rsid w:val="00EB2443"/>
    <w:rsid w:val="00EB5A06"/>
    <w:rsid w:val="00EC343F"/>
    <w:rsid w:val="00ED4608"/>
    <w:rsid w:val="00EE3699"/>
    <w:rsid w:val="00EF3C8B"/>
    <w:rsid w:val="00F01A76"/>
    <w:rsid w:val="00F11D66"/>
    <w:rsid w:val="00F121F8"/>
    <w:rsid w:val="00F16665"/>
    <w:rsid w:val="00F2189E"/>
    <w:rsid w:val="00F25C4B"/>
    <w:rsid w:val="00F36D7B"/>
    <w:rsid w:val="00F36F62"/>
    <w:rsid w:val="00F71896"/>
    <w:rsid w:val="00F77F06"/>
    <w:rsid w:val="00F83D79"/>
    <w:rsid w:val="00F85794"/>
    <w:rsid w:val="00F90368"/>
    <w:rsid w:val="00F92745"/>
    <w:rsid w:val="00FA0921"/>
    <w:rsid w:val="00FA3A5C"/>
    <w:rsid w:val="00FC78FF"/>
    <w:rsid w:val="00FD2FB1"/>
    <w:rsid w:val="00FF19B7"/>
    <w:rsid w:val="00FF2CC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30F23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267">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Revision" w:semiHidden="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Hyp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267">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Revision" w:semiHidden="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Hyp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kupplung.de"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ah@ikmedia.d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lus.google.com/+rameder" TargetMode="External"/><Relationship Id="rId4" Type="http://schemas.openxmlformats.org/officeDocument/2006/relationships/settings" Target="settings.xml"/><Relationship Id="rId9" Type="http://schemas.openxmlformats.org/officeDocument/2006/relationships/hyperlink" Target="http://www.facebook.com/rameder.d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432</Words>
  <Characters>2722</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3148</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Sandra Borowitschka</cp:lastModifiedBy>
  <cp:revision>21</cp:revision>
  <cp:lastPrinted>2015-12-16T10:29:00Z</cp:lastPrinted>
  <dcterms:created xsi:type="dcterms:W3CDTF">2015-12-15T13:40:00Z</dcterms:created>
  <dcterms:modified xsi:type="dcterms:W3CDTF">2016-01-18T12:20:00Z</dcterms:modified>
</cp:coreProperties>
</file>