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46A782DF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859F9">
        <w:rPr>
          <w:rFonts w:ascii="Arial" w:hAnsi="Arial" w:cs="Tahoma"/>
          <w:b/>
          <w:bCs/>
          <w:sz w:val="28"/>
        </w:rPr>
        <w:t>49/I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075D9594" w:rsidR="00A21AB5" w:rsidRPr="007D2994" w:rsidRDefault="005875B5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Verborgene Größe</w:t>
      </w:r>
    </w:p>
    <w:p w14:paraId="33A7D998" w14:textId="3012C5A5" w:rsidR="005435B1" w:rsidRDefault="00F3655F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bietet Anhängerkupplung</w:t>
      </w:r>
      <w:r w:rsidR="005875B5">
        <w:rPr>
          <w:rFonts w:ascii="Arial" w:hAnsi="Arial"/>
          <w:b/>
          <w:sz w:val="22"/>
        </w:rPr>
        <w:t>en</w:t>
      </w:r>
      <w:r>
        <w:rPr>
          <w:rFonts w:ascii="Arial" w:hAnsi="Arial"/>
          <w:b/>
          <w:sz w:val="22"/>
        </w:rPr>
        <w:t xml:space="preserve"> für den neuen Opel Corsa E</w:t>
      </w:r>
      <w:r w:rsidR="00EA644C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an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07B2CD19" w14:textId="162B5135" w:rsidR="00903C66" w:rsidRDefault="005875B5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 xml:space="preserve">Den </w:t>
      </w:r>
      <w:r w:rsidR="008C2245">
        <w:rPr>
          <w:rFonts w:ascii="Arial" w:hAnsi="Arial"/>
          <w:spacing w:val="4"/>
          <w:sz w:val="22"/>
          <w:szCs w:val="22"/>
        </w:rPr>
        <w:t xml:space="preserve">neuen Opel Corsa E </w:t>
      </w:r>
      <w:r>
        <w:rPr>
          <w:rFonts w:ascii="Arial" w:hAnsi="Arial"/>
          <w:spacing w:val="4"/>
          <w:sz w:val="22"/>
          <w:szCs w:val="22"/>
        </w:rPr>
        <w:t>gibt es in 132 unterschiedlichen</w:t>
      </w:r>
      <w:r w:rsidR="008C2245">
        <w:rPr>
          <w:rFonts w:ascii="Arial" w:hAnsi="Arial"/>
          <w:spacing w:val="4"/>
          <w:sz w:val="22"/>
          <w:szCs w:val="22"/>
        </w:rPr>
        <w:t xml:space="preserve"> Varianten</w:t>
      </w:r>
      <w:r>
        <w:rPr>
          <w:rFonts w:ascii="Arial" w:hAnsi="Arial"/>
          <w:spacing w:val="4"/>
          <w:sz w:val="22"/>
          <w:szCs w:val="22"/>
        </w:rPr>
        <w:t xml:space="preserve"> – die reichhaltige Lackpalette noch gar nicht eingerechnet.</w:t>
      </w:r>
      <w:r w:rsidR="008C2245">
        <w:rPr>
          <w:rFonts w:ascii="Arial" w:hAnsi="Arial"/>
          <w:spacing w:val="4"/>
          <w:sz w:val="22"/>
          <w:szCs w:val="22"/>
        </w:rPr>
        <w:t xml:space="preserve"> </w:t>
      </w:r>
      <w:r w:rsidR="008C2245"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8C2245">
        <w:rPr>
          <w:rFonts w:ascii="Arial" w:hAnsi="Arial"/>
          <w:spacing w:val="4"/>
          <w:sz w:val="22"/>
          <w:szCs w:val="22"/>
        </w:rPr>
        <w:t xml:space="preserve"> fügt nun eine 133. </w:t>
      </w:r>
      <w:r>
        <w:rPr>
          <w:rFonts w:ascii="Arial" w:hAnsi="Arial"/>
          <w:spacing w:val="4"/>
          <w:sz w:val="22"/>
          <w:szCs w:val="22"/>
        </w:rPr>
        <w:t xml:space="preserve">Option </w:t>
      </w:r>
      <w:r w:rsidR="004878DC">
        <w:rPr>
          <w:rFonts w:ascii="Arial" w:hAnsi="Arial"/>
          <w:spacing w:val="4"/>
          <w:sz w:val="22"/>
          <w:szCs w:val="22"/>
        </w:rPr>
        <w:t>h</w:t>
      </w:r>
      <w:r w:rsidR="008C2245">
        <w:rPr>
          <w:rFonts w:ascii="Arial" w:hAnsi="Arial"/>
          <w:spacing w:val="4"/>
          <w:sz w:val="22"/>
          <w:szCs w:val="22"/>
        </w:rPr>
        <w:t>inzu</w:t>
      </w:r>
      <w:r>
        <w:rPr>
          <w:rFonts w:ascii="Arial" w:hAnsi="Arial"/>
          <w:spacing w:val="4"/>
          <w:sz w:val="22"/>
          <w:szCs w:val="22"/>
        </w:rPr>
        <w:t>:</w:t>
      </w:r>
      <w:r w:rsidR="004878DC">
        <w:rPr>
          <w:rFonts w:ascii="Arial" w:hAnsi="Arial"/>
          <w:spacing w:val="4"/>
          <w:sz w:val="22"/>
          <w:szCs w:val="22"/>
        </w:rPr>
        <w:t xml:space="preserve"> </w:t>
      </w:r>
      <w:r>
        <w:rPr>
          <w:rFonts w:ascii="Arial" w:hAnsi="Arial"/>
          <w:spacing w:val="4"/>
          <w:sz w:val="22"/>
          <w:szCs w:val="22"/>
        </w:rPr>
        <w:t>Denn a</w:t>
      </w:r>
      <w:r w:rsidR="004878DC">
        <w:rPr>
          <w:rFonts w:ascii="Arial" w:hAnsi="Arial"/>
          <w:spacing w:val="4"/>
          <w:sz w:val="22"/>
          <w:szCs w:val="22"/>
        </w:rPr>
        <w:t>b</w:t>
      </w:r>
      <w:r w:rsidR="00F3655F">
        <w:rPr>
          <w:rFonts w:ascii="Arial" w:hAnsi="Arial"/>
          <w:spacing w:val="4"/>
          <w:sz w:val="22"/>
          <w:szCs w:val="22"/>
        </w:rPr>
        <w:t xml:space="preserve"> sofort können </w:t>
      </w:r>
      <w:r w:rsidR="004878DC">
        <w:rPr>
          <w:rFonts w:ascii="Arial" w:hAnsi="Arial"/>
          <w:spacing w:val="4"/>
          <w:sz w:val="22"/>
          <w:szCs w:val="22"/>
        </w:rPr>
        <w:t>Corsa-Fahrer bei Deutschlands führendem</w:t>
      </w:r>
      <w:r w:rsidR="004878DC" w:rsidRPr="00F92745">
        <w:rPr>
          <w:rFonts w:ascii="Arial" w:hAnsi="Arial"/>
          <w:spacing w:val="4"/>
          <w:sz w:val="22"/>
          <w:szCs w:val="22"/>
        </w:rPr>
        <w:t xml:space="preserve"> Anbieter von Transportlösungen</w:t>
      </w:r>
      <w:r w:rsidR="004971E5">
        <w:rPr>
          <w:rFonts w:ascii="Arial" w:hAnsi="Arial"/>
          <w:spacing w:val="4"/>
          <w:sz w:val="22"/>
          <w:szCs w:val="22"/>
        </w:rPr>
        <w:t xml:space="preserve"> im hauseigenen Online-Shop unter </w:t>
      </w:r>
      <w:hyperlink r:id="rId8" w:history="1">
        <w:r w:rsidR="004971E5" w:rsidRPr="00683111">
          <w:rPr>
            <w:rStyle w:val="Hyperlink"/>
            <w:rFonts w:ascii="Arial" w:hAnsi="Arial"/>
            <w:spacing w:val="4"/>
            <w:sz w:val="22"/>
            <w:szCs w:val="22"/>
          </w:rPr>
          <w:t>www.kupplung.de</w:t>
        </w:r>
      </w:hyperlink>
      <w:r w:rsidR="006741FD">
        <w:rPr>
          <w:rFonts w:ascii="Arial" w:hAnsi="Arial"/>
          <w:spacing w:val="4"/>
          <w:sz w:val="22"/>
          <w:szCs w:val="22"/>
        </w:rPr>
        <w:t xml:space="preserve"> </w:t>
      </w:r>
      <w:r w:rsidR="00663E9E">
        <w:rPr>
          <w:rFonts w:ascii="Arial" w:hAnsi="Arial"/>
          <w:spacing w:val="4"/>
          <w:sz w:val="22"/>
          <w:szCs w:val="22"/>
        </w:rPr>
        <w:t>ihren</w:t>
      </w:r>
      <w:r w:rsidR="004971E5">
        <w:rPr>
          <w:rFonts w:ascii="Arial" w:hAnsi="Arial"/>
          <w:spacing w:val="4"/>
          <w:sz w:val="22"/>
          <w:szCs w:val="22"/>
        </w:rPr>
        <w:t xml:space="preserve"> Kleinwagen mit einer </w:t>
      </w:r>
      <w:r>
        <w:rPr>
          <w:rFonts w:ascii="Arial" w:hAnsi="Arial"/>
          <w:spacing w:val="4"/>
          <w:sz w:val="22"/>
          <w:szCs w:val="22"/>
        </w:rPr>
        <w:t xml:space="preserve">starren oder </w:t>
      </w:r>
      <w:r w:rsidR="00663E9E">
        <w:rPr>
          <w:rFonts w:ascii="Arial" w:hAnsi="Arial"/>
          <w:spacing w:val="4"/>
          <w:sz w:val="22"/>
          <w:szCs w:val="22"/>
        </w:rPr>
        <w:t>abnehmbaren Anhängerkupplung nachrüsten</w:t>
      </w:r>
      <w:r w:rsidR="00570D63">
        <w:rPr>
          <w:rFonts w:ascii="Arial" w:hAnsi="Arial"/>
          <w:spacing w:val="4"/>
          <w:sz w:val="22"/>
          <w:szCs w:val="22"/>
        </w:rPr>
        <w:t xml:space="preserve"> und so Platzprobleme jedweder Art schnell und einfach lösen. Und das </w:t>
      </w:r>
      <w:r w:rsidR="00570D63">
        <w:rPr>
          <w:rFonts w:ascii="Arial" w:hAnsi="Arial"/>
          <w:sz w:val="22"/>
          <w:szCs w:val="22"/>
        </w:rPr>
        <w:t xml:space="preserve">zum </w:t>
      </w:r>
      <w:r w:rsidR="00663E9E">
        <w:rPr>
          <w:rFonts w:ascii="Arial" w:hAnsi="Arial"/>
          <w:sz w:val="22"/>
          <w:szCs w:val="22"/>
        </w:rPr>
        <w:t>garantierte</w:t>
      </w:r>
      <w:r w:rsidR="00570D63">
        <w:rPr>
          <w:rFonts w:ascii="Arial" w:hAnsi="Arial"/>
          <w:sz w:val="22"/>
          <w:szCs w:val="22"/>
        </w:rPr>
        <w:t>n</w:t>
      </w:r>
      <w:r w:rsidR="00663E9E" w:rsidRPr="00C148FA">
        <w:rPr>
          <w:rFonts w:ascii="Arial" w:hAnsi="Arial"/>
          <w:sz w:val="22"/>
          <w:szCs w:val="22"/>
        </w:rPr>
        <w:t xml:space="preserve"> „</w:t>
      </w:r>
      <w:r w:rsidR="00663E9E" w:rsidRPr="00C148FA">
        <w:rPr>
          <w:rFonts w:ascii="Arial" w:hAnsi="Arial"/>
          <w:b/>
          <w:sz w:val="22"/>
          <w:szCs w:val="22"/>
        </w:rPr>
        <w:t>Rameder Best Preis</w:t>
      </w:r>
      <w:r w:rsidR="00663E9E" w:rsidRPr="00C148FA">
        <w:rPr>
          <w:rFonts w:ascii="Arial" w:hAnsi="Arial"/>
          <w:sz w:val="22"/>
          <w:szCs w:val="22"/>
        </w:rPr>
        <w:t>“</w:t>
      </w:r>
      <w:r w:rsidR="00730089">
        <w:rPr>
          <w:rFonts w:ascii="Arial" w:hAnsi="Arial"/>
          <w:sz w:val="22"/>
          <w:szCs w:val="22"/>
        </w:rPr>
        <w:t xml:space="preserve"> von nur 234</w:t>
      </w:r>
      <w:r w:rsidR="00570D63">
        <w:rPr>
          <w:rFonts w:ascii="Arial" w:hAnsi="Arial"/>
          <w:sz w:val="22"/>
          <w:szCs w:val="22"/>
        </w:rPr>
        <w:t xml:space="preserve"> </w:t>
      </w:r>
      <w:r w:rsidR="00730089">
        <w:rPr>
          <w:rFonts w:ascii="Arial" w:hAnsi="Arial"/>
          <w:sz w:val="22"/>
          <w:szCs w:val="22"/>
        </w:rPr>
        <w:t>oder 368</w:t>
      </w:r>
      <w:r>
        <w:rPr>
          <w:rFonts w:ascii="Arial" w:hAnsi="Arial"/>
          <w:sz w:val="22"/>
          <w:szCs w:val="22"/>
        </w:rPr>
        <w:t xml:space="preserve"> </w:t>
      </w:r>
      <w:r w:rsidR="00570D63">
        <w:rPr>
          <w:rFonts w:ascii="Arial" w:hAnsi="Arial"/>
          <w:sz w:val="22"/>
          <w:szCs w:val="22"/>
        </w:rPr>
        <w:t>Euro</w:t>
      </w:r>
      <w:r w:rsidR="003A637F">
        <w:rPr>
          <w:rFonts w:ascii="Arial" w:hAnsi="Arial"/>
          <w:sz w:val="22"/>
          <w:szCs w:val="22"/>
        </w:rPr>
        <w:t>, jeweils inklusive Elektrosatz</w:t>
      </w:r>
      <w:r w:rsidR="00663E9E" w:rsidRPr="00C148FA">
        <w:rPr>
          <w:rFonts w:ascii="Arial" w:hAnsi="Arial"/>
          <w:sz w:val="22"/>
          <w:szCs w:val="22"/>
        </w:rPr>
        <w:t>.</w:t>
      </w:r>
      <w:r w:rsidR="002D2257">
        <w:rPr>
          <w:rFonts w:ascii="Arial" w:hAnsi="Arial"/>
          <w:spacing w:val="4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Die starre Variante darf maximal 1350 Kilogramm an den Haken nehmen. </w:t>
      </w:r>
      <w:r w:rsidR="008F7C87">
        <w:rPr>
          <w:rFonts w:ascii="Arial" w:hAnsi="Arial"/>
          <w:sz w:val="22"/>
          <w:szCs w:val="22"/>
        </w:rPr>
        <w:t>Mit dem</w:t>
      </w:r>
      <w:r w:rsidR="00570D63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abnehmbaren, </w:t>
      </w:r>
      <w:r w:rsidR="00570D63" w:rsidRPr="00C148FA">
        <w:rPr>
          <w:rFonts w:ascii="Arial" w:hAnsi="Arial"/>
          <w:sz w:val="22"/>
          <w:szCs w:val="22"/>
        </w:rPr>
        <w:t>automatisch verriegelnde</w:t>
      </w:r>
      <w:r w:rsidR="008F7C87">
        <w:rPr>
          <w:rFonts w:ascii="Arial" w:hAnsi="Arial"/>
          <w:sz w:val="22"/>
          <w:szCs w:val="22"/>
        </w:rPr>
        <w:t>n</w:t>
      </w:r>
      <w:r w:rsidR="00570D63" w:rsidRPr="00C148FA">
        <w:rPr>
          <w:rFonts w:ascii="Arial" w:hAnsi="Arial"/>
          <w:sz w:val="22"/>
          <w:szCs w:val="22"/>
        </w:rPr>
        <w:t xml:space="preserve"> System </w:t>
      </w:r>
      <w:r w:rsidR="008F7C87">
        <w:rPr>
          <w:rFonts w:ascii="Arial" w:hAnsi="Arial"/>
          <w:sz w:val="22"/>
          <w:szCs w:val="22"/>
        </w:rPr>
        <w:t>kann ein Corsa E</w:t>
      </w:r>
      <w:r>
        <w:rPr>
          <w:rFonts w:ascii="Arial" w:hAnsi="Arial"/>
          <w:sz w:val="22"/>
          <w:szCs w:val="22"/>
        </w:rPr>
        <w:t xml:space="preserve"> sogar bis zu 143</w:t>
      </w:r>
      <w:r w:rsidR="00570D63">
        <w:rPr>
          <w:rFonts w:ascii="Arial" w:hAnsi="Arial"/>
          <w:sz w:val="22"/>
          <w:szCs w:val="22"/>
        </w:rPr>
        <w:t>0 Kilogramm in</w:t>
      </w:r>
      <w:r>
        <w:rPr>
          <w:rFonts w:ascii="Arial" w:hAnsi="Arial"/>
          <w:sz w:val="22"/>
          <w:szCs w:val="22"/>
        </w:rPr>
        <w:t>s</w:t>
      </w:r>
      <w:r w:rsidR="00570D63">
        <w:rPr>
          <w:rFonts w:ascii="Arial" w:hAnsi="Arial"/>
          <w:sz w:val="22"/>
          <w:szCs w:val="22"/>
        </w:rPr>
        <w:t xml:space="preserve"> Schlepp</w:t>
      </w:r>
      <w:r>
        <w:rPr>
          <w:rFonts w:ascii="Arial" w:hAnsi="Arial"/>
          <w:sz w:val="22"/>
          <w:szCs w:val="22"/>
        </w:rPr>
        <w:t xml:space="preserve">tau </w:t>
      </w:r>
      <w:r w:rsidR="00570D63">
        <w:rPr>
          <w:rFonts w:ascii="Arial" w:hAnsi="Arial"/>
          <w:sz w:val="22"/>
          <w:szCs w:val="22"/>
        </w:rPr>
        <w:t xml:space="preserve">nehmen. Die Stützlast beträgt </w:t>
      </w:r>
      <w:r>
        <w:rPr>
          <w:rFonts w:ascii="Arial" w:hAnsi="Arial"/>
          <w:sz w:val="22"/>
          <w:szCs w:val="22"/>
        </w:rPr>
        <w:t xml:space="preserve">einheitlich </w:t>
      </w:r>
      <w:r w:rsidR="00570D63">
        <w:rPr>
          <w:rFonts w:ascii="Arial" w:hAnsi="Arial"/>
          <w:sz w:val="22"/>
          <w:szCs w:val="22"/>
        </w:rPr>
        <w:t>55 Kilogramm</w:t>
      </w:r>
      <w:r w:rsidR="00903C66">
        <w:rPr>
          <w:rFonts w:ascii="Arial" w:hAnsi="Arial"/>
          <w:spacing w:val="4"/>
          <w:sz w:val="22"/>
          <w:szCs w:val="22"/>
        </w:rPr>
        <w:t xml:space="preserve">. </w:t>
      </w:r>
    </w:p>
    <w:p w14:paraId="6397FE07" w14:textId="77777777" w:rsidR="00903C66" w:rsidRDefault="00903C66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7602B322" w14:textId="2AEEC4D0" w:rsidR="002D2257" w:rsidRDefault="006655C3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 xml:space="preserve">Mit der Anhängerkupplung </w:t>
      </w:r>
      <w:r w:rsidR="00CD3224">
        <w:rPr>
          <w:rFonts w:ascii="Arial" w:hAnsi="Arial"/>
          <w:spacing w:val="4"/>
          <w:sz w:val="22"/>
          <w:szCs w:val="22"/>
        </w:rPr>
        <w:t xml:space="preserve">von </w:t>
      </w:r>
      <w:r w:rsidR="00CD3224"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CD3224">
        <w:rPr>
          <w:rFonts w:ascii="Arial" w:hAnsi="Arial"/>
          <w:spacing w:val="4"/>
          <w:sz w:val="22"/>
          <w:szCs w:val="22"/>
        </w:rPr>
        <w:t xml:space="preserve"> </w:t>
      </w:r>
      <w:r>
        <w:rPr>
          <w:rFonts w:ascii="Arial" w:hAnsi="Arial"/>
          <w:spacing w:val="4"/>
          <w:sz w:val="22"/>
          <w:szCs w:val="22"/>
        </w:rPr>
        <w:t xml:space="preserve">vervielfachen sich die Einsatzmöglichkeiten des Corsa. Mit einem Hänger schafft man </w:t>
      </w:r>
      <w:r w:rsidR="00F3655F">
        <w:rPr>
          <w:rFonts w:ascii="Arial" w:hAnsi="Arial"/>
          <w:spacing w:val="4"/>
          <w:sz w:val="22"/>
          <w:szCs w:val="22"/>
        </w:rPr>
        <w:t xml:space="preserve">beispielsweise </w:t>
      </w:r>
      <w:r>
        <w:rPr>
          <w:rFonts w:ascii="Arial" w:hAnsi="Arial"/>
          <w:spacing w:val="4"/>
          <w:sz w:val="22"/>
          <w:szCs w:val="22"/>
        </w:rPr>
        <w:t>zusätzlichen Stauraum fürs Gepäck bei der Fahrt in den Urlaub. Auch eine ordentli</w:t>
      </w:r>
      <w:r w:rsidR="005875B5">
        <w:rPr>
          <w:rFonts w:ascii="Arial" w:hAnsi="Arial"/>
          <w:spacing w:val="4"/>
          <w:sz w:val="22"/>
          <w:szCs w:val="22"/>
        </w:rPr>
        <w:t>che Portion Gartenabfälle lässt</w:t>
      </w:r>
      <w:r>
        <w:rPr>
          <w:rFonts w:ascii="Arial" w:hAnsi="Arial"/>
          <w:spacing w:val="4"/>
          <w:sz w:val="22"/>
          <w:szCs w:val="22"/>
        </w:rPr>
        <w:t xml:space="preserve"> sich</w:t>
      </w:r>
      <w:r w:rsidR="00F3655F">
        <w:rPr>
          <w:rFonts w:ascii="Arial" w:hAnsi="Arial"/>
          <w:spacing w:val="4"/>
          <w:sz w:val="22"/>
          <w:szCs w:val="22"/>
        </w:rPr>
        <w:t xml:space="preserve"> so problemlos zum nächsten Rec</w:t>
      </w:r>
      <w:r>
        <w:rPr>
          <w:rFonts w:ascii="Arial" w:hAnsi="Arial"/>
          <w:spacing w:val="4"/>
          <w:sz w:val="22"/>
          <w:szCs w:val="22"/>
        </w:rPr>
        <w:t>yclinghof schaffen. Und wer sein Fahrrad mit auf Tour nehmen will, nutzt die Kupplung zur Montage eines praktischen Heckträgers</w:t>
      </w:r>
      <w:r w:rsidR="00F373A2">
        <w:rPr>
          <w:rFonts w:ascii="Arial" w:hAnsi="Arial"/>
          <w:spacing w:val="4"/>
          <w:sz w:val="22"/>
          <w:szCs w:val="22"/>
        </w:rPr>
        <w:t>.</w:t>
      </w:r>
      <w:r w:rsidR="00484A8B">
        <w:rPr>
          <w:rFonts w:ascii="Arial" w:hAnsi="Arial"/>
          <w:spacing w:val="4"/>
          <w:sz w:val="22"/>
          <w:szCs w:val="22"/>
        </w:rPr>
        <w:t xml:space="preserve"> Und den gibt es natürlich auch im Online-Shop unter </w:t>
      </w:r>
      <w:hyperlink r:id="rId9" w:history="1">
        <w:r w:rsidR="00484A8B" w:rsidRPr="00682337">
          <w:rPr>
            <w:rStyle w:val="Hyperlink"/>
            <w:rFonts w:ascii="Arial" w:hAnsi="Arial"/>
            <w:spacing w:val="4"/>
            <w:sz w:val="22"/>
            <w:szCs w:val="22"/>
          </w:rPr>
          <w:t>www.kupplung.de</w:t>
        </w:r>
      </w:hyperlink>
      <w:r w:rsidR="00682337">
        <w:rPr>
          <w:rFonts w:ascii="Arial" w:hAnsi="Arial"/>
          <w:spacing w:val="4"/>
          <w:sz w:val="22"/>
          <w:szCs w:val="22"/>
        </w:rPr>
        <w:t>.</w:t>
      </w:r>
    </w:p>
    <w:p w14:paraId="506E203B" w14:textId="77777777" w:rsidR="002D2257" w:rsidRDefault="002D2257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32148318" w14:textId="2CC82228" w:rsidR="00CA0378" w:rsidRDefault="00CA0378" w:rsidP="0001631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53DB1DD1" w14:textId="77777777" w:rsidR="00A541DF" w:rsidRDefault="00A541DF" w:rsidP="00484A8B">
      <w:pPr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5FD980E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E35398B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07410A" w:rsidRPr="0007410A">
        <w:rPr>
          <w:rFonts w:ascii="Arial" w:hAnsi="Arial" w:cs="Arial"/>
          <w:color w:val="000000"/>
          <w:sz w:val="22"/>
          <w:szCs w:val="22"/>
        </w:rPr>
        <w:fldChar w:fldCharType="begin"/>
      </w:r>
      <w:r w:rsidR="0007410A">
        <w:rPr>
          <w:rFonts w:ascii="Arial" w:hAnsi="Arial" w:cs="Arial"/>
          <w:color w:val="000000"/>
          <w:sz w:val="22"/>
          <w:szCs w:val="22"/>
        </w:rPr>
        <w:instrText>HYPERLINK "https://plus.google.com/+rameder"</w:instrText>
      </w:r>
      <w:r w:rsidR="0007410A" w:rsidRPr="0007410A">
        <w:rPr>
          <w:rFonts w:ascii="Arial" w:hAnsi="Arial" w:cs="Arial"/>
          <w:color w:val="000000"/>
          <w:sz w:val="22"/>
          <w:szCs w:val="22"/>
        </w:rPr>
      </w:r>
      <w:r w:rsidR="0007410A" w:rsidRPr="0007410A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07410A" w:rsidRPr="0007410A">
        <w:rPr>
          <w:rStyle w:val="Hyperlink"/>
          <w:rFonts w:ascii="Arial" w:hAnsi="Arial" w:cs="Arial"/>
          <w:sz w:val="22"/>
          <w:szCs w:val="22"/>
        </w:rPr>
        <w:t>https://plus.google.com/+rameder</w:t>
      </w:r>
      <w:r w:rsidR="0007410A" w:rsidRPr="0007410A">
        <w:rPr>
          <w:rFonts w:ascii="Arial" w:hAnsi="Arial" w:cs="Arial"/>
          <w:color w:val="000000"/>
          <w:sz w:val="22"/>
          <w:szCs w:val="22"/>
        </w:rPr>
        <w:fldChar w:fldCharType="end"/>
      </w:r>
      <w:bookmarkStart w:id="0" w:name="_GoBack"/>
      <w:bookmarkEnd w:id="0"/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6655C3" w:rsidRDefault="006655C3">
      <w:r>
        <w:separator/>
      </w:r>
    </w:p>
  </w:endnote>
  <w:endnote w:type="continuationSeparator" w:id="0">
    <w:p w14:paraId="23D8B642" w14:textId="77777777" w:rsidR="006655C3" w:rsidRDefault="0066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6655C3" w:rsidRDefault="006655C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6655C3" w:rsidRDefault="006655C3">
      <w:r>
        <w:separator/>
      </w:r>
    </w:p>
  </w:footnote>
  <w:footnote w:type="continuationSeparator" w:id="0">
    <w:p w14:paraId="2D140E89" w14:textId="77777777" w:rsidR="006655C3" w:rsidRDefault="00665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6655C3" w:rsidRDefault="006655C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54A6E"/>
    <w:rsid w:val="0007410A"/>
    <w:rsid w:val="00077BCA"/>
    <w:rsid w:val="00091938"/>
    <w:rsid w:val="00091F65"/>
    <w:rsid w:val="000B4465"/>
    <w:rsid w:val="000C5A94"/>
    <w:rsid w:val="000E0BFF"/>
    <w:rsid w:val="000E4921"/>
    <w:rsid w:val="00101158"/>
    <w:rsid w:val="00120758"/>
    <w:rsid w:val="00130786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8230A"/>
    <w:rsid w:val="00290A3C"/>
    <w:rsid w:val="002931D5"/>
    <w:rsid w:val="002C014B"/>
    <w:rsid w:val="002D2257"/>
    <w:rsid w:val="002D37A1"/>
    <w:rsid w:val="002F5E0E"/>
    <w:rsid w:val="00310898"/>
    <w:rsid w:val="00311145"/>
    <w:rsid w:val="00331B56"/>
    <w:rsid w:val="003526EC"/>
    <w:rsid w:val="00373FB1"/>
    <w:rsid w:val="003A637F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84A8B"/>
    <w:rsid w:val="004859F9"/>
    <w:rsid w:val="00486F2E"/>
    <w:rsid w:val="004878DC"/>
    <w:rsid w:val="00487CFC"/>
    <w:rsid w:val="004971E5"/>
    <w:rsid w:val="004A3063"/>
    <w:rsid w:val="004C059D"/>
    <w:rsid w:val="004E1BD1"/>
    <w:rsid w:val="004E20B0"/>
    <w:rsid w:val="004E6720"/>
    <w:rsid w:val="005130EC"/>
    <w:rsid w:val="00514B4C"/>
    <w:rsid w:val="005239F7"/>
    <w:rsid w:val="00543161"/>
    <w:rsid w:val="005435B1"/>
    <w:rsid w:val="005627F1"/>
    <w:rsid w:val="00564348"/>
    <w:rsid w:val="00564FB0"/>
    <w:rsid w:val="00570D63"/>
    <w:rsid w:val="005735F9"/>
    <w:rsid w:val="005808FB"/>
    <w:rsid w:val="005875B5"/>
    <w:rsid w:val="005A1484"/>
    <w:rsid w:val="005A1AC9"/>
    <w:rsid w:val="005A33E7"/>
    <w:rsid w:val="005A3C40"/>
    <w:rsid w:val="005B62B1"/>
    <w:rsid w:val="005C379B"/>
    <w:rsid w:val="005E0FA2"/>
    <w:rsid w:val="005E4709"/>
    <w:rsid w:val="005E6726"/>
    <w:rsid w:val="005F4381"/>
    <w:rsid w:val="00603138"/>
    <w:rsid w:val="00606F29"/>
    <w:rsid w:val="00642278"/>
    <w:rsid w:val="00645D2F"/>
    <w:rsid w:val="00653FC6"/>
    <w:rsid w:val="00663E9E"/>
    <w:rsid w:val="00664F07"/>
    <w:rsid w:val="006655C3"/>
    <w:rsid w:val="00672B64"/>
    <w:rsid w:val="006741FD"/>
    <w:rsid w:val="00682337"/>
    <w:rsid w:val="00683111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6F4EB3"/>
    <w:rsid w:val="00720497"/>
    <w:rsid w:val="00726392"/>
    <w:rsid w:val="00730089"/>
    <w:rsid w:val="00732C7F"/>
    <w:rsid w:val="00736BC8"/>
    <w:rsid w:val="007471B1"/>
    <w:rsid w:val="00747361"/>
    <w:rsid w:val="007613E0"/>
    <w:rsid w:val="00761E2A"/>
    <w:rsid w:val="00767D16"/>
    <w:rsid w:val="00786DA0"/>
    <w:rsid w:val="007A1B03"/>
    <w:rsid w:val="007A1DAC"/>
    <w:rsid w:val="007A61E2"/>
    <w:rsid w:val="007B07AB"/>
    <w:rsid w:val="007B2142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C2245"/>
    <w:rsid w:val="008D2750"/>
    <w:rsid w:val="008E7568"/>
    <w:rsid w:val="008E7C43"/>
    <w:rsid w:val="008F0009"/>
    <w:rsid w:val="008F458D"/>
    <w:rsid w:val="008F7C87"/>
    <w:rsid w:val="00903C66"/>
    <w:rsid w:val="009049E6"/>
    <w:rsid w:val="009062E9"/>
    <w:rsid w:val="00932574"/>
    <w:rsid w:val="00935C55"/>
    <w:rsid w:val="00952C30"/>
    <w:rsid w:val="00954F30"/>
    <w:rsid w:val="00961AD6"/>
    <w:rsid w:val="009B1A77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1EC7"/>
    <w:rsid w:val="00C44B19"/>
    <w:rsid w:val="00C50DB8"/>
    <w:rsid w:val="00C530C2"/>
    <w:rsid w:val="00C77480"/>
    <w:rsid w:val="00C936B7"/>
    <w:rsid w:val="00C96E7C"/>
    <w:rsid w:val="00CA0378"/>
    <w:rsid w:val="00CB15BE"/>
    <w:rsid w:val="00CC0A7F"/>
    <w:rsid w:val="00CD3224"/>
    <w:rsid w:val="00CD461B"/>
    <w:rsid w:val="00CD7256"/>
    <w:rsid w:val="00CE379A"/>
    <w:rsid w:val="00CE52C1"/>
    <w:rsid w:val="00CF2529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C16DA"/>
    <w:rsid w:val="00DC1A5A"/>
    <w:rsid w:val="00DD330E"/>
    <w:rsid w:val="00DE3661"/>
    <w:rsid w:val="00E27A50"/>
    <w:rsid w:val="00E562CF"/>
    <w:rsid w:val="00E63115"/>
    <w:rsid w:val="00E66A5F"/>
    <w:rsid w:val="00E80C72"/>
    <w:rsid w:val="00E921AD"/>
    <w:rsid w:val="00EA14B1"/>
    <w:rsid w:val="00EA644C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55F"/>
    <w:rsid w:val="00F36F62"/>
    <w:rsid w:val="00F373A2"/>
    <w:rsid w:val="00F77768"/>
    <w:rsid w:val="00F77F06"/>
    <w:rsid w:val="00F83D79"/>
    <w:rsid w:val="00F90368"/>
    <w:rsid w:val="00F92745"/>
    <w:rsid w:val="00FA0921"/>
    <w:rsid w:val="00FA48E9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2136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14</cp:revision>
  <cp:lastPrinted>2015-04-28T07:58:00Z</cp:lastPrinted>
  <dcterms:created xsi:type="dcterms:W3CDTF">2015-07-06T10:27:00Z</dcterms:created>
  <dcterms:modified xsi:type="dcterms:W3CDTF">2015-12-01T09:41:00Z</dcterms:modified>
</cp:coreProperties>
</file>