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6F080" w14:textId="77777777" w:rsidR="002101B2" w:rsidRPr="00BE2F14" w:rsidRDefault="00526B09" w:rsidP="007C51D6">
      <w:pPr>
        <w:jc w:val="both"/>
        <w:rPr>
          <w:lang w:val="fr-FR"/>
        </w:rPr>
      </w:pPr>
      <w:bookmarkStart w:id="0" w:name="OLE_LINK1"/>
      <w:bookmarkStart w:id="1" w:name="OLE_LINK2"/>
      <w:r w:rsidRPr="00BE2F14">
        <w:rPr>
          <w:lang w:val="fr-FR"/>
        </w:rPr>
        <w:t>L’hiver en toute sécurité avec</w:t>
      </w:r>
      <w:r w:rsidR="002101B2" w:rsidRPr="00BE2F14">
        <w:rPr>
          <w:lang w:val="fr-FR"/>
        </w:rPr>
        <w:t xml:space="preserve"> Rameder </w:t>
      </w:r>
    </w:p>
    <w:p w14:paraId="0B0526CF" w14:textId="0FDAC654" w:rsidR="00526B09" w:rsidRPr="00BE2F14" w:rsidRDefault="00526B09" w:rsidP="007C51D6">
      <w:pPr>
        <w:jc w:val="both"/>
        <w:rPr>
          <w:lang w:val="fr-FR"/>
        </w:rPr>
      </w:pPr>
      <w:bookmarkStart w:id="2" w:name="_GoBack"/>
      <w:r w:rsidRPr="00BE2F14">
        <w:rPr>
          <w:lang w:val="fr-FR"/>
        </w:rPr>
        <w:t xml:space="preserve">Commander simplement en ligne des </w:t>
      </w:r>
      <w:r w:rsidR="00991840" w:rsidRPr="00BE2F14">
        <w:rPr>
          <w:lang w:val="fr-FR"/>
        </w:rPr>
        <w:t xml:space="preserve">appareils de </w:t>
      </w:r>
      <w:r w:rsidR="00BE2F14" w:rsidRPr="00BE2F14">
        <w:rPr>
          <w:lang w:val="fr-FR"/>
        </w:rPr>
        <w:t>contrôle</w:t>
      </w:r>
      <w:r w:rsidR="00991840" w:rsidRPr="00BE2F14">
        <w:rPr>
          <w:lang w:val="fr-FR"/>
        </w:rPr>
        <w:t xml:space="preserve"> fiables et des antigels</w:t>
      </w:r>
    </w:p>
    <w:bookmarkEnd w:id="2"/>
    <w:p w14:paraId="5FAE918A" w14:textId="77777777" w:rsidR="002101B2" w:rsidRDefault="002101B2" w:rsidP="007C51D6">
      <w:pPr>
        <w:jc w:val="both"/>
        <w:rPr>
          <w:lang w:val="fr-FR"/>
        </w:rPr>
      </w:pPr>
    </w:p>
    <w:p w14:paraId="507DACF8" w14:textId="15610C20" w:rsidR="002E6FDD" w:rsidRPr="00BE2F14" w:rsidRDefault="002E6FDD" w:rsidP="007C51D6">
      <w:pPr>
        <w:jc w:val="both"/>
        <w:rPr>
          <w:lang w:val="fr-FR"/>
        </w:rPr>
      </w:pPr>
      <w:r>
        <w:rPr>
          <w:lang w:val="fr-FR"/>
        </w:rPr>
        <w:t xml:space="preserve">L’hiver approche. Mais avant l’arrivée </w:t>
      </w:r>
      <w:r w:rsidR="002E485E">
        <w:rPr>
          <w:lang w:val="fr-FR"/>
        </w:rPr>
        <w:t xml:space="preserve">véritable </w:t>
      </w:r>
      <w:r w:rsidR="007C51D6">
        <w:rPr>
          <w:lang w:val="fr-FR"/>
        </w:rPr>
        <w:t>du Grand-père Gel</w:t>
      </w:r>
      <w:r w:rsidR="007E73AA">
        <w:rPr>
          <w:lang w:val="fr-FR"/>
        </w:rPr>
        <w:t>,</w:t>
      </w:r>
      <w:r w:rsidR="0092576E">
        <w:rPr>
          <w:lang w:val="fr-FR"/>
        </w:rPr>
        <w:t xml:space="preserve"> il faut vérifier que bonnet, écharpe et gants sont bien prêts. </w:t>
      </w:r>
      <w:r w:rsidR="00CF6205">
        <w:rPr>
          <w:lang w:val="fr-FR"/>
        </w:rPr>
        <w:t xml:space="preserve">Pour les automobilistes cela signifie surtout : </w:t>
      </w:r>
      <w:r w:rsidR="00CF6205" w:rsidRPr="00CF6205">
        <w:rPr>
          <w:lang w:val="fr-FR"/>
        </w:rPr>
        <w:t>exploiter la prévoyance</w:t>
      </w:r>
      <w:r w:rsidR="00D027F0">
        <w:rPr>
          <w:lang w:val="fr-FR"/>
        </w:rPr>
        <w:t xml:space="preserve"> maintenant.</w:t>
      </w:r>
      <w:r w:rsidR="00830997">
        <w:rPr>
          <w:lang w:val="fr-FR"/>
        </w:rPr>
        <w:t xml:space="preserve"> </w:t>
      </w:r>
      <w:r w:rsidR="0085159C">
        <w:rPr>
          <w:lang w:val="fr-FR"/>
        </w:rPr>
        <w:t xml:space="preserve">L’entretien des </w:t>
      </w:r>
      <w:r w:rsidR="0085159C" w:rsidRPr="009F1071">
        <w:rPr>
          <w:lang w:val="fr-FR"/>
        </w:rPr>
        <w:t>systèmes de refroidissement ou de lave-glace</w:t>
      </w:r>
      <w:r w:rsidR="0085159C">
        <w:rPr>
          <w:lang w:val="fr-FR"/>
        </w:rPr>
        <w:t xml:space="preserve"> </w:t>
      </w:r>
      <w:r w:rsidR="009F1071">
        <w:rPr>
          <w:lang w:val="fr-FR"/>
        </w:rPr>
        <w:t xml:space="preserve">en y ajoutant </w:t>
      </w:r>
      <w:r w:rsidR="0085159C">
        <w:rPr>
          <w:lang w:val="fr-FR"/>
        </w:rPr>
        <w:t>de l’antigel</w:t>
      </w:r>
      <w:r w:rsidR="00830997">
        <w:rPr>
          <w:lang w:val="fr-FR"/>
        </w:rPr>
        <w:t xml:space="preserve"> </w:t>
      </w:r>
      <w:r w:rsidR="00830997" w:rsidRPr="00830997">
        <w:rPr>
          <w:lang w:val="fr-FR"/>
        </w:rPr>
        <w:t>est au moins aussi important que</w:t>
      </w:r>
      <w:r w:rsidR="004173BE">
        <w:rPr>
          <w:lang w:val="fr-FR"/>
        </w:rPr>
        <w:t xml:space="preserve"> </w:t>
      </w:r>
      <w:r w:rsidR="004173BE" w:rsidRPr="004173BE">
        <w:rPr>
          <w:lang w:val="fr-FR"/>
        </w:rPr>
        <w:t>chausser d</w:t>
      </w:r>
      <w:r w:rsidR="004173BE">
        <w:rPr>
          <w:lang w:val="fr-FR"/>
        </w:rPr>
        <w:t xml:space="preserve">es </w:t>
      </w:r>
      <w:r w:rsidR="004173BE" w:rsidRPr="004173BE">
        <w:rPr>
          <w:lang w:val="fr-FR"/>
        </w:rPr>
        <w:t>pneus d'hiver.</w:t>
      </w:r>
    </w:p>
    <w:bookmarkEnd w:id="0"/>
    <w:bookmarkEnd w:id="1"/>
    <w:p w14:paraId="213EFDDB" w14:textId="77777777" w:rsidR="002101B2" w:rsidRDefault="002101B2" w:rsidP="007C51D6">
      <w:pPr>
        <w:jc w:val="both"/>
        <w:rPr>
          <w:lang w:val="fr-FR"/>
        </w:rPr>
      </w:pPr>
    </w:p>
    <w:p w14:paraId="55833AD3" w14:textId="1DF8093D" w:rsidR="00180285" w:rsidRPr="00BE2F14" w:rsidRDefault="00180285" w:rsidP="007C51D6">
      <w:pPr>
        <w:jc w:val="both"/>
        <w:rPr>
          <w:lang w:val="fr-FR"/>
        </w:rPr>
      </w:pPr>
      <w:r>
        <w:rPr>
          <w:lang w:val="fr-FR"/>
        </w:rPr>
        <w:t xml:space="preserve">Grâce à une </w:t>
      </w:r>
      <w:r w:rsidRPr="00180285">
        <w:rPr>
          <w:lang w:val="fr-FR"/>
        </w:rPr>
        <w:t>broche de mesure de l'antigel on peut très simplement déterminer</w:t>
      </w:r>
      <w:r>
        <w:rPr>
          <w:lang w:val="fr-FR"/>
        </w:rPr>
        <w:t xml:space="preserve"> si ces liquides sont assez résistants au gel.</w:t>
      </w:r>
      <w:r w:rsidR="00BC7092">
        <w:rPr>
          <w:lang w:val="fr-FR"/>
        </w:rPr>
        <w:t xml:space="preserve"> Dans sa boutique en ligne sous </w:t>
      </w:r>
      <w:hyperlink r:id="rId5" w:history="1">
        <w:r w:rsidR="00BC7092" w:rsidRPr="00BC7092">
          <w:rPr>
            <w:lang w:val="fr-FR"/>
          </w:rPr>
          <w:t>www.rameder.fr</w:t>
        </w:r>
      </w:hyperlink>
      <w:r w:rsidR="007E73AA">
        <w:rPr>
          <w:lang w:val="fr-FR"/>
        </w:rPr>
        <w:t>,</w:t>
      </w:r>
      <w:r w:rsidR="00BC7092">
        <w:rPr>
          <w:lang w:val="fr-FR"/>
        </w:rPr>
        <w:t xml:space="preserve"> Rameder, le </w:t>
      </w:r>
      <w:r w:rsidR="00BC7092" w:rsidRPr="00BC7092">
        <w:rPr>
          <w:lang w:val="fr-FR"/>
        </w:rPr>
        <w:t>fournisseur leader allemand d'accessoires de transport, propose une broche brevetée à deux composants à un prix avantageux.</w:t>
      </w:r>
      <w:r w:rsidR="00BC7092">
        <w:rPr>
          <w:lang w:val="fr-FR"/>
        </w:rPr>
        <w:t xml:space="preserve"> </w:t>
      </w:r>
      <w:r w:rsidR="00E81021">
        <w:rPr>
          <w:lang w:val="fr-FR"/>
        </w:rPr>
        <w:t xml:space="preserve">Celle-ci fournit des </w:t>
      </w:r>
      <w:r w:rsidR="00E81021" w:rsidRPr="00AE1D3D">
        <w:rPr>
          <w:lang w:val="fr-FR"/>
        </w:rPr>
        <w:t>mesures précises et fiables dans toutes les plages de température</w:t>
      </w:r>
      <w:r w:rsidR="007E73AA">
        <w:rPr>
          <w:lang w:val="fr-FR"/>
        </w:rPr>
        <w:t>,</w:t>
      </w:r>
      <w:r w:rsidR="00E81021" w:rsidRPr="00AE1D3D">
        <w:rPr>
          <w:lang w:val="fr-FR"/>
        </w:rPr>
        <w:t xml:space="preserve"> résultant du fait qu’elle</w:t>
      </w:r>
      <w:r w:rsidR="00E81021">
        <w:rPr>
          <w:lang w:val="fr-FR"/>
        </w:rPr>
        <w:t xml:space="preserve"> </w:t>
      </w:r>
      <w:r w:rsidR="00E81021" w:rsidRPr="00AE1D3D">
        <w:rPr>
          <w:lang w:val="fr-FR"/>
        </w:rPr>
        <w:t xml:space="preserve">suit la dilatation thermique du liquide et évite automatiquement l'erreur de température du réfractomètre. </w:t>
      </w:r>
      <w:r w:rsidR="00A86483">
        <w:rPr>
          <w:lang w:val="fr-FR"/>
        </w:rPr>
        <w:t xml:space="preserve">Le </w:t>
      </w:r>
      <w:r w:rsidR="00A86483" w:rsidRPr="00A86483">
        <w:rPr>
          <w:lang w:val="fr-FR"/>
        </w:rPr>
        <w:t xml:space="preserve">testeur d'antigel « Hydro </w:t>
      </w:r>
      <w:proofErr w:type="spellStart"/>
      <w:r w:rsidR="00A86483" w:rsidRPr="00A86483">
        <w:rPr>
          <w:lang w:val="fr-FR"/>
        </w:rPr>
        <w:t>Temp</w:t>
      </w:r>
      <w:proofErr w:type="spellEnd"/>
      <w:r w:rsidR="00A86483" w:rsidRPr="00A86483">
        <w:rPr>
          <w:lang w:val="fr-FR"/>
        </w:rPr>
        <w:t> »</w:t>
      </w:r>
      <w:r w:rsidR="00A86483">
        <w:rPr>
          <w:lang w:val="fr-FR"/>
        </w:rPr>
        <w:t xml:space="preserve">, également disponible </w:t>
      </w:r>
      <w:r w:rsidR="00A86483" w:rsidRPr="00A86483">
        <w:rPr>
          <w:lang w:val="fr-FR"/>
        </w:rPr>
        <w:t xml:space="preserve">au meilleur prix </w:t>
      </w:r>
      <w:r w:rsidR="00A86483">
        <w:rPr>
          <w:lang w:val="fr-FR"/>
        </w:rPr>
        <w:t xml:space="preserve">sur </w:t>
      </w:r>
      <w:hyperlink r:id="rId6" w:history="1">
        <w:r w:rsidR="00A86483" w:rsidRPr="00A86483">
          <w:rPr>
            <w:lang w:val="fr-FR"/>
          </w:rPr>
          <w:t>www.rameder.fr</w:t>
        </w:r>
      </w:hyperlink>
      <w:r w:rsidR="007E73AA">
        <w:rPr>
          <w:lang w:val="fr-FR"/>
        </w:rPr>
        <w:t xml:space="preserve">, </w:t>
      </w:r>
      <w:r w:rsidR="00A86483">
        <w:rPr>
          <w:lang w:val="fr-FR"/>
        </w:rPr>
        <w:t>constitue ici u</w:t>
      </w:r>
      <w:r w:rsidR="00AE1D3D">
        <w:rPr>
          <w:lang w:val="fr-FR"/>
        </w:rPr>
        <w:t>ne alternative autant fiab</w:t>
      </w:r>
      <w:r w:rsidR="00A86483">
        <w:rPr>
          <w:lang w:val="fr-FR"/>
        </w:rPr>
        <w:t>le mais encore plus confortable.</w:t>
      </w:r>
    </w:p>
    <w:p w14:paraId="1B39D971" w14:textId="77777777" w:rsidR="002101B2" w:rsidRDefault="002101B2" w:rsidP="007C51D6">
      <w:pPr>
        <w:jc w:val="both"/>
        <w:rPr>
          <w:lang w:val="fr-FR"/>
        </w:rPr>
      </w:pPr>
    </w:p>
    <w:p w14:paraId="1557949A" w14:textId="71FCADCF" w:rsidR="00D835FD" w:rsidRPr="00BE2F14" w:rsidRDefault="00A86483" w:rsidP="007C51D6">
      <w:pPr>
        <w:jc w:val="both"/>
        <w:rPr>
          <w:lang w:val="fr-FR"/>
        </w:rPr>
      </w:pPr>
      <w:r>
        <w:rPr>
          <w:lang w:val="fr-FR"/>
        </w:rPr>
        <w:t xml:space="preserve">Bien entendu, </w:t>
      </w:r>
      <w:r w:rsidR="003E4B7D" w:rsidRPr="003E4B7D">
        <w:rPr>
          <w:lang w:val="fr-FR"/>
        </w:rPr>
        <w:t>pour parer à toute éventualité,</w:t>
      </w:r>
      <w:r w:rsidR="003E4B7D">
        <w:rPr>
          <w:lang w:val="fr-FR"/>
        </w:rPr>
        <w:t xml:space="preserve"> </w:t>
      </w:r>
      <w:r>
        <w:rPr>
          <w:lang w:val="fr-FR"/>
        </w:rPr>
        <w:t>Rameder propose</w:t>
      </w:r>
      <w:r w:rsidR="003E4B7D">
        <w:rPr>
          <w:lang w:val="fr-FR"/>
        </w:rPr>
        <w:t xml:space="preserve"> aussi des antigels appropriés </w:t>
      </w:r>
      <w:r w:rsidR="003E4B7D" w:rsidRPr="00247408">
        <w:rPr>
          <w:lang w:val="fr-FR"/>
        </w:rPr>
        <w:t xml:space="preserve">dont les compétences ne se limitent pas à la protection </w:t>
      </w:r>
      <w:r w:rsidR="00247408" w:rsidRPr="00247408">
        <w:rPr>
          <w:lang w:val="fr-FR"/>
        </w:rPr>
        <w:t>contre le gel.</w:t>
      </w:r>
      <w:r w:rsidR="00247408">
        <w:rPr>
          <w:lang w:val="fr-FR"/>
        </w:rPr>
        <w:t xml:space="preserve"> </w:t>
      </w:r>
      <w:r w:rsidR="00DD2D8D">
        <w:rPr>
          <w:lang w:val="fr-FR"/>
        </w:rPr>
        <w:t>L’a</w:t>
      </w:r>
      <w:r w:rsidR="00DD2D8D" w:rsidRPr="00DD2D8D">
        <w:rPr>
          <w:lang w:val="fr-FR"/>
        </w:rPr>
        <w:t xml:space="preserve">dditif de lavage pour les </w:t>
      </w:r>
      <w:r w:rsidR="006C5D49" w:rsidRPr="00DD2D8D">
        <w:rPr>
          <w:lang w:val="fr-FR"/>
        </w:rPr>
        <w:t>systèmes</w:t>
      </w:r>
      <w:r w:rsidR="00DD2D8D" w:rsidRPr="00DD2D8D">
        <w:rPr>
          <w:lang w:val="fr-FR"/>
        </w:rPr>
        <w:t xml:space="preserve"> de lave-glace de qualité offert à un prix cassé enlève la saleté, les traces de silicone et de graisse. Les additifs nettoyants dans le produit ont un effet antigel et ne laissent pas de traces.</w:t>
      </w:r>
      <w:r w:rsidR="0089703A">
        <w:rPr>
          <w:lang w:val="fr-FR"/>
        </w:rPr>
        <w:t xml:space="preserve"> </w:t>
      </w:r>
      <w:r w:rsidR="00951B41">
        <w:rPr>
          <w:lang w:val="fr-FR"/>
        </w:rPr>
        <w:t xml:space="preserve">La boutique en ligne de l’entreprise propose en plus des </w:t>
      </w:r>
      <w:r w:rsidR="00951B41" w:rsidRPr="002E30CB">
        <w:rPr>
          <w:lang w:val="fr-FR"/>
        </w:rPr>
        <w:t>antigels pour radiateurs, disponibles en bouteille</w:t>
      </w:r>
      <w:r w:rsidR="006C5D49">
        <w:rPr>
          <w:lang w:val="fr-FR"/>
        </w:rPr>
        <w:t>s</w:t>
      </w:r>
      <w:r w:rsidR="00951B41" w:rsidRPr="002E30CB">
        <w:rPr>
          <w:lang w:val="fr-FR"/>
        </w:rPr>
        <w:t xml:space="preserve"> de 1 litre, </w:t>
      </w:r>
      <w:r w:rsidR="006C5D49" w:rsidRPr="002E30CB">
        <w:rPr>
          <w:lang w:val="fr-FR"/>
        </w:rPr>
        <w:t>protégeant</w:t>
      </w:r>
      <w:r w:rsidR="00951B41" w:rsidRPr="002E30CB">
        <w:rPr>
          <w:lang w:val="fr-FR"/>
        </w:rPr>
        <w:t xml:space="preserve"> le </w:t>
      </w:r>
      <w:proofErr w:type="gramStart"/>
      <w:r w:rsidR="00951B41" w:rsidRPr="002E30CB">
        <w:rPr>
          <w:lang w:val="fr-FR"/>
        </w:rPr>
        <w:t>radiateur  même</w:t>
      </w:r>
      <w:proofErr w:type="gramEnd"/>
      <w:r w:rsidR="00951B41" w:rsidRPr="002E30CB">
        <w:rPr>
          <w:lang w:val="fr-FR"/>
        </w:rPr>
        <w:t xml:space="preserve"> à des températures arctiques allant jusqu’à </w:t>
      </w:r>
      <w:r w:rsidR="002E30CB" w:rsidRPr="002E30CB">
        <w:rPr>
          <w:lang w:val="fr-FR"/>
        </w:rPr>
        <w:t>-69 degrés Celsius</w:t>
      </w:r>
      <w:r w:rsidR="002E30CB">
        <w:rPr>
          <w:lang w:val="fr-FR"/>
        </w:rPr>
        <w:t xml:space="preserve">, </w:t>
      </w:r>
      <w:r w:rsidR="002E30CB" w:rsidRPr="002E30CB">
        <w:rPr>
          <w:lang w:val="fr-FR"/>
        </w:rPr>
        <w:t>tout en lui apportant une protection contre la corrosion.</w:t>
      </w:r>
    </w:p>
    <w:p w14:paraId="5BEC9589" w14:textId="77777777" w:rsidR="002101B2" w:rsidRPr="00BE2F14" w:rsidRDefault="002101B2" w:rsidP="007C51D6">
      <w:pPr>
        <w:jc w:val="both"/>
        <w:rPr>
          <w:lang w:val="fr-FR"/>
        </w:rPr>
      </w:pPr>
    </w:p>
    <w:p w14:paraId="0F507ABA" w14:textId="77777777" w:rsidR="000A0F88" w:rsidRPr="00BE2F14" w:rsidRDefault="000A0F88" w:rsidP="007C51D6">
      <w:pPr>
        <w:jc w:val="both"/>
        <w:rPr>
          <w:lang w:val="fr-FR"/>
        </w:rPr>
      </w:pPr>
      <w:r w:rsidRPr="00BE2F14">
        <w:rPr>
          <w:lang w:val="fr-FR"/>
        </w:rPr>
        <w:t xml:space="preserve">Droit d'auteur pour le présent texte de presse de Rameder : </w:t>
      </w:r>
      <w:proofErr w:type="spellStart"/>
      <w:r w:rsidRPr="00BE2F14">
        <w:rPr>
          <w:lang w:val="fr-FR"/>
        </w:rPr>
        <w:t>IKmedia</w:t>
      </w:r>
      <w:proofErr w:type="spellEnd"/>
      <w:r w:rsidRPr="00BE2F14">
        <w:rPr>
          <w:lang w:val="fr-FR"/>
        </w:rPr>
        <w:t xml:space="preserve"> </w:t>
      </w:r>
      <w:proofErr w:type="spellStart"/>
      <w:r w:rsidRPr="00BE2F14">
        <w:rPr>
          <w:lang w:val="fr-FR"/>
        </w:rPr>
        <w:t>GmbH</w:t>
      </w:r>
      <w:proofErr w:type="spellEnd"/>
      <w:r w:rsidRPr="00BE2F14">
        <w:rPr>
          <w:lang w:val="fr-FR"/>
        </w:rPr>
        <w:t xml:space="preserve"> ; Oliver </w:t>
      </w:r>
      <w:proofErr w:type="spellStart"/>
      <w:r w:rsidRPr="00BE2F14">
        <w:rPr>
          <w:lang w:val="fr-FR"/>
        </w:rPr>
        <w:t>Schielein</w:t>
      </w:r>
      <w:proofErr w:type="spellEnd"/>
      <w:r w:rsidRPr="00BE2F14">
        <w:rPr>
          <w:lang w:val="fr-FR"/>
        </w:rPr>
        <w:t xml:space="preserve"> ; Andreas </w:t>
      </w:r>
      <w:proofErr w:type="spellStart"/>
      <w:r w:rsidRPr="00BE2F14">
        <w:rPr>
          <w:lang w:val="fr-FR"/>
        </w:rPr>
        <w:t>Hempfling</w:t>
      </w:r>
      <w:proofErr w:type="spellEnd"/>
      <w:r w:rsidRPr="00BE2F14">
        <w:rPr>
          <w:lang w:val="fr-FR"/>
        </w:rPr>
        <w:t xml:space="preserve"> ; </w:t>
      </w:r>
      <w:proofErr w:type="spellStart"/>
      <w:r w:rsidRPr="00BE2F14">
        <w:rPr>
          <w:lang w:val="fr-FR"/>
        </w:rPr>
        <w:t>Wendelsteiner</w:t>
      </w:r>
      <w:proofErr w:type="spellEnd"/>
      <w:r w:rsidRPr="00BE2F14">
        <w:rPr>
          <w:lang w:val="fr-FR"/>
        </w:rPr>
        <w:t xml:space="preserve"> </w:t>
      </w:r>
      <w:proofErr w:type="spellStart"/>
      <w:r w:rsidRPr="00BE2F14">
        <w:rPr>
          <w:lang w:val="fr-FR"/>
        </w:rPr>
        <w:t>Straße</w:t>
      </w:r>
      <w:proofErr w:type="spellEnd"/>
      <w:r w:rsidRPr="00BE2F14">
        <w:rPr>
          <w:lang w:val="fr-FR"/>
        </w:rPr>
        <w:t xml:space="preserve"> 2a ; 91126 </w:t>
      </w:r>
      <w:proofErr w:type="spellStart"/>
      <w:r w:rsidRPr="00BE2F14">
        <w:rPr>
          <w:lang w:val="fr-FR"/>
        </w:rPr>
        <w:t>Schwabach</w:t>
      </w:r>
      <w:proofErr w:type="spellEnd"/>
      <w:r w:rsidRPr="00BE2F14">
        <w:rPr>
          <w:lang w:val="fr-FR"/>
        </w:rPr>
        <w:t>, Allemagne. Tél. : +49-9122/6313-421 ; Fax : +49-9122/6313-430 ; Email : ah@ikmedia.de</w:t>
      </w:r>
    </w:p>
    <w:p w14:paraId="1E318E73" w14:textId="77777777" w:rsidR="00D81B5C" w:rsidRPr="00BE2F14" w:rsidRDefault="00D81B5C" w:rsidP="007C51D6">
      <w:pPr>
        <w:jc w:val="both"/>
        <w:rPr>
          <w:lang w:val="fr-FR"/>
        </w:rPr>
      </w:pPr>
    </w:p>
    <w:sectPr w:rsidR="00D81B5C" w:rsidRPr="00BE2F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92"/>
    <w:rsid w:val="0000716E"/>
    <w:rsid w:val="000158AD"/>
    <w:rsid w:val="0002007F"/>
    <w:rsid w:val="00025B90"/>
    <w:rsid w:val="00033FC0"/>
    <w:rsid w:val="000514C0"/>
    <w:rsid w:val="00085925"/>
    <w:rsid w:val="000A0F88"/>
    <w:rsid w:val="000A3911"/>
    <w:rsid w:val="000A402D"/>
    <w:rsid w:val="000B67F9"/>
    <w:rsid w:val="000C0E38"/>
    <w:rsid w:val="000C1B39"/>
    <w:rsid w:val="000C23CB"/>
    <w:rsid w:val="000D7F84"/>
    <w:rsid w:val="000E0189"/>
    <w:rsid w:val="000E6C61"/>
    <w:rsid w:val="000F5EF1"/>
    <w:rsid w:val="000F67CC"/>
    <w:rsid w:val="001000A7"/>
    <w:rsid w:val="00105F1C"/>
    <w:rsid w:val="0011714F"/>
    <w:rsid w:val="00132567"/>
    <w:rsid w:val="0014343A"/>
    <w:rsid w:val="00151599"/>
    <w:rsid w:val="00152AAA"/>
    <w:rsid w:val="00152D23"/>
    <w:rsid w:val="00163283"/>
    <w:rsid w:val="0017780F"/>
    <w:rsid w:val="00180285"/>
    <w:rsid w:val="001832A5"/>
    <w:rsid w:val="00191B20"/>
    <w:rsid w:val="001941A3"/>
    <w:rsid w:val="00194BA7"/>
    <w:rsid w:val="001A1971"/>
    <w:rsid w:val="001A212D"/>
    <w:rsid w:val="001B0177"/>
    <w:rsid w:val="001B2F8A"/>
    <w:rsid w:val="001C1775"/>
    <w:rsid w:val="001C247F"/>
    <w:rsid w:val="001C3DCE"/>
    <w:rsid w:val="001C4282"/>
    <w:rsid w:val="001C55A1"/>
    <w:rsid w:val="001D599D"/>
    <w:rsid w:val="001D6EBB"/>
    <w:rsid w:val="002005E1"/>
    <w:rsid w:val="00202395"/>
    <w:rsid w:val="002101B2"/>
    <w:rsid w:val="00225214"/>
    <w:rsid w:val="00225647"/>
    <w:rsid w:val="0023343E"/>
    <w:rsid w:val="00233909"/>
    <w:rsid w:val="0024643C"/>
    <w:rsid w:val="00247408"/>
    <w:rsid w:val="00253C14"/>
    <w:rsid w:val="00265244"/>
    <w:rsid w:val="002679F0"/>
    <w:rsid w:val="0028072A"/>
    <w:rsid w:val="00287E73"/>
    <w:rsid w:val="00291AF8"/>
    <w:rsid w:val="00293F6F"/>
    <w:rsid w:val="002A0D4A"/>
    <w:rsid w:val="002A12AE"/>
    <w:rsid w:val="002A193F"/>
    <w:rsid w:val="002A5306"/>
    <w:rsid w:val="002B4F2A"/>
    <w:rsid w:val="002C33B7"/>
    <w:rsid w:val="002E30CB"/>
    <w:rsid w:val="002E45B8"/>
    <w:rsid w:val="002E485E"/>
    <w:rsid w:val="002E6FDD"/>
    <w:rsid w:val="00317673"/>
    <w:rsid w:val="00322AEB"/>
    <w:rsid w:val="00323114"/>
    <w:rsid w:val="00324629"/>
    <w:rsid w:val="00330509"/>
    <w:rsid w:val="003358F2"/>
    <w:rsid w:val="003368CB"/>
    <w:rsid w:val="00337F6A"/>
    <w:rsid w:val="00342062"/>
    <w:rsid w:val="003560BA"/>
    <w:rsid w:val="00363FA3"/>
    <w:rsid w:val="00365CF4"/>
    <w:rsid w:val="003752FE"/>
    <w:rsid w:val="0038442C"/>
    <w:rsid w:val="00385C87"/>
    <w:rsid w:val="003909C9"/>
    <w:rsid w:val="003920A7"/>
    <w:rsid w:val="003A2AA7"/>
    <w:rsid w:val="003A3E55"/>
    <w:rsid w:val="003B5605"/>
    <w:rsid w:val="003B6DF4"/>
    <w:rsid w:val="003B72F1"/>
    <w:rsid w:val="003D3658"/>
    <w:rsid w:val="003E07C4"/>
    <w:rsid w:val="003E170C"/>
    <w:rsid w:val="003E4B7D"/>
    <w:rsid w:val="003E6CF0"/>
    <w:rsid w:val="003F2216"/>
    <w:rsid w:val="0040053C"/>
    <w:rsid w:val="004062BB"/>
    <w:rsid w:val="004173BE"/>
    <w:rsid w:val="00422869"/>
    <w:rsid w:val="0042519F"/>
    <w:rsid w:val="00434978"/>
    <w:rsid w:val="00441A08"/>
    <w:rsid w:val="00445CF0"/>
    <w:rsid w:val="00446972"/>
    <w:rsid w:val="004571B4"/>
    <w:rsid w:val="004613DB"/>
    <w:rsid w:val="00464B93"/>
    <w:rsid w:val="00481E97"/>
    <w:rsid w:val="00485780"/>
    <w:rsid w:val="004879F3"/>
    <w:rsid w:val="004B6929"/>
    <w:rsid w:val="004C0BB8"/>
    <w:rsid w:val="004D1E25"/>
    <w:rsid w:val="004D6B59"/>
    <w:rsid w:val="004E18C4"/>
    <w:rsid w:val="004F1246"/>
    <w:rsid w:val="004F186F"/>
    <w:rsid w:val="004F4231"/>
    <w:rsid w:val="004F512F"/>
    <w:rsid w:val="00504CB4"/>
    <w:rsid w:val="00520092"/>
    <w:rsid w:val="00526B09"/>
    <w:rsid w:val="00527EE0"/>
    <w:rsid w:val="00534C27"/>
    <w:rsid w:val="00551B9E"/>
    <w:rsid w:val="00566A76"/>
    <w:rsid w:val="00566C72"/>
    <w:rsid w:val="00585BC1"/>
    <w:rsid w:val="00590D7B"/>
    <w:rsid w:val="00595F8F"/>
    <w:rsid w:val="0059680C"/>
    <w:rsid w:val="005A18A6"/>
    <w:rsid w:val="005A2598"/>
    <w:rsid w:val="005A4E99"/>
    <w:rsid w:val="005A6EFF"/>
    <w:rsid w:val="005A7BFF"/>
    <w:rsid w:val="005B1E7B"/>
    <w:rsid w:val="005B1EB3"/>
    <w:rsid w:val="005B64BE"/>
    <w:rsid w:val="005C5ABA"/>
    <w:rsid w:val="005D72B4"/>
    <w:rsid w:val="005E7A29"/>
    <w:rsid w:val="005F0870"/>
    <w:rsid w:val="005F436E"/>
    <w:rsid w:val="006107E7"/>
    <w:rsid w:val="00610D5F"/>
    <w:rsid w:val="0061199E"/>
    <w:rsid w:val="006124DE"/>
    <w:rsid w:val="00613E64"/>
    <w:rsid w:val="006152A7"/>
    <w:rsid w:val="00617B5F"/>
    <w:rsid w:val="0063149E"/>
    <w:rsid w:val="00633114"/>
    <w:rsid w:val="00636AE4"/>
    <w:rsid w:val="006532E8"/>
    <w:rsid w:val="006574C3"/>
    <w:rsid w:val="0066797F"/>
    <w:rsid w:val="00675C62"/>
    <w:rsid w:val="006778FC"/>
    <w:rsid w:val="006819E8"/>
    <w:rsid w:val="00685BED"/>
    <w:rsid w:val="006B1DE4"/>
    <w:rsid w:val="006C174D"/>
    <w:rsid w:val="006C5D49"/>
    <w:rsid w:val="006C6618"/>
    <w:rsid w:val="006C75CA"/>
    <w:rsid w:val="006F6491"/>
    <w:rsid w:val="007124C8"/>
    <w:rsid w:val="00724E59"/>
    <w:rsid w:val="00725766"/>
    <w:rsid w:val="00726A37"/>
    <w:rsid w:val="00727D2C"/>
    <w:rsid w:val="007305FD"/>
    <w:rsid w:val="00736989"/>
    <w:rsid w:val="00741E51"/>
    <w:rsid w:val="0074201E"/>
    <w:rsid w:val="007508BD"/>
    <w:rsid w:val="00756BBB"/>
    <w:rsid w:val="00770978"/>
    <w:rsid w:val="0077496B"/>
    <w:rsid w:val="00782E91"/>
    <w:rsid w:val="00787DEA"/>
    <w:rsid w:val="007923BE"/>
    <w:rsid w:val="007A582C"/>
    <w:rsid w:val="007B4D48"/>
    <w:rsid w:val="007C0DB1"/>
    <w:rsid w:val="007C50E7"/>
    <w:rsid w:val="007C51D6"/>
    <w:rsid w:val="007C5398"/>
    <w:rsid w:val="007D1878"/>
    <w:rsid w:val="007D2835"/>
    <w:rsid w:val="007D3F31"/>
    <w:rsid w:val="007E73AA"/>
    <w:rsid w:val="007E7BC9"/>
    <w:rsid w:val="007F01CC"/>
    <w:rsid w:val="008001E3"/>
    <w:rsid w:val="00805D51"/>
    <w:rsid w:val="0080704F"/>
    <w:rsid w:val="008108A5"/>
    <w:rsid w:val="0081328B"/>
    <w:rsid w:val="008301EC"/>
    <w:rsid w:val="00830997"/>
    <w:rsid w:val="00831488"/>
    <w:rsid w:val="00831F43"/>
    <w:rsid w:val="008350A8"/>
    <w:rsid w:val="00836FFA"/>
    <w:rsid w:val="0085159C"/>
    <w:rsid w:val="008557D4"/>
    <w:rsid w:val="00860FC6"/>
    <w:rsid w:val="00862FF9"/>
    <w:rsid w:val="008823C1"/>
    <w:rsid w:val="00883330"/>
    <w:rsid w:val="00885C0A"/>
    <w:rsid w:val="0089372D"/>
    <w:rsid w:val="00893EF1"/>
    <w:rsid w:val="00894778"/>
    <w:rsid w:val="0089703A"/>
    <w:rsid w:val="008D7276"/>
    <w:rsid w:val="008E2EA8"/>
    <w:rsid w:val="00900B13"/>
    <w:rsid w:val="00914BA9"/>
    <w:rsid w:val="00921DA2"/>
    <w:rsid w:val="009235DA"/>
    <w:rsid w:val="00924EE3"/>
    <w:rsid w:val="0092576E"/>
    <w:rsid w:val="0093621B"/>
    <w:rsid w:val="009401D4"/>
    <w:rsid w:val="00940BDD"/>
    <w:rsid w:val="00941192"/>
    <w:rsid w:val="00951B41"/>
    <w:rsid w:val="00952833"/>
    <w:rsid w:val="009534FB"/>
    <w:rsid w:val="00953560"/>
    <w:rsid w:val="00965E10"/>
    <w:rsid w:val="00970BAD"/>
    <w:rsid w:val="00981BB1"/>
    <w:rsid w:val="00981DAC"/>
    <w:rsid w:val="00982C33"/>
    <w:rsid w:val="00991840"/>
    <w:rsid w:val="00995A20"/>
    <w:rsid w:val="00997D9E"/>
    <w:rsid w:val="009A13D0"/>
    <w:rsid w:val="009B7F53"/>
    <w:rsid w:val="009F1071"/>
    <w:rsid w:val="009F392B"/>
    <w:rsid w:val="00A2009E"/>
    <w:rsid w:val="00A303F8"/>
    <w:rsid w:val="00A3137D"/>
    <w:rsid w:val="00A37213"/>
    <w:rsid w:val="00A57FB4"/>
    <w:rsid w:val="00A61657"/>
    <w:rsid w:val="00A72140"/>
    <w:rsid w:val="00A77925"/>
    <w:rsid w:val="00A86483"/>
    <w:rsid w:val="00A94BDC"/>
    <w:rsid w:val="00AA421B"/>
    <w:rsid w:val="00AD5712"/>
    <w:rsid w:val="00AE0B5E"/>
    <w:rsid w:val="00AE1D3D"/>
    <w:rsid w:val="00AF5D2D"/>
    <w:rsid w:val="00AF7400"/>
    <w:rsid w:val="00B10578"/>
    <w:rsid w:val="00B106B5"/>
    <w:rsid w:val="00B131F3"/>
    <w:rsid w:val="00B1454F"/>
    <w:rsid w:val="00B17B15"/>
    <w:rsid w:val="00B24533"/>
    <w:rsid w:val="00B4552B"/>
    <w:rsid w:val="00B45BDF"/>
    <w:rsid w:val="00B53A5F"/>
    <w:rsid w:val="00B5546C"/>
    <w:rsid w:val="00B8620C"/>
    <w:rsid w:val="00B86AF4"/>
    <w:rsid w:val="00B92F7A"/>
    <w:rsid w:val="00B9567F"/>
    <w:rsid w:val="00BA4005"/>
    <w:rsid w:val="00BA7F8B"/>
    <w:rsid w:val="00BC5146"/>
    <w:rsid w:val="00BC7092"/>
    <w:rsid w:val="00BD4E6F"/>
    <w:rsid w:val="00BD7376"/>
    <w:rsid w:val="00BE2F14"/>
    <w:rsid w:val="00BE58DC"/>
    <w:rsid w:val="00BE5ED8"/>
    <w:rsid w:val="00BF401F"/>
    <w:rsid w:val="00C07B31"/>
    <w:rsid w:val="00C15C8B"/>
    <w:rsid w:val="00C250F9"/>
    <w:rsid w:val="00C474C0"/>
    <w:rsid w:val="00C54F0B"/>
    <w:rsid w:val="00C70AE4"/>
    <w:rsid w:val="00C71B0F"/>
    <w:rsid w:val="00C75BDE"/>
    <w:rsid w:val="00C8639B"/>
    <w:rsid w:val="00C92D39"/>
    <w:rsid w:val="00CA1197"/>
    <w:rsid w:val="00CB2F2D"/>
    <w:rsid w:val="00CC07D7"/>
    <w:rsid w:val="00CD22B0"/>
    <w:rsid w:val="00CD57E0"/>
    <w:rsid w:val="00CD6F9B"/>
    <w:rsid w:val="00CE3212"/>
    <w:rsid w:val="00CE3433"/>
    <w:rsid w:val="00CF6205"/>
    <w:rsid w:val="00D004F9"/>
    <w:rsid w:val="00D027F0"/>
    <w:rsid w:val="00D40AC9"/>
    <w:rsid w:val="00D43F51"/>
    <w:rsid w:val="00D476FA"/>
    <w:rsid w:val="00D54B15"/>
    <w:rsid w:val="00D550E6"/>
    <w:rsid w:val="00D6067B"/>
    <w:rsid w:val="00D6701C"/>
    <w:rsid w:val="00D71F3B"/>
    <w:rsid w:val="00D81B5C"/>
    <w:rsid w:val="00D835FD"/>
    <w:rsid w:val="00DA2D87"/>
    <w:rsid w:val="00DB1D4F"/>
    <w:rsid w:val="00DB3FF8"/>
    <w:rsid w:val="00DD2D8D"/>
    <w:rsid w:val="00DE4E32"/>
    <w:rsid w:val="00DF0E80"/>
    <w:rsid w:val="00E00056"/>
    <w:rsid w:val="00E00EF1"/>
    <w:rsid w:val="00E254F4"/>
    <w:rsid w:val="00E30B4F"/>
    <w:rsid w:val="00E403E5"/>
    <w:rsid w:val="00E4232C"/>
    <w:rsid w:val="00E5619D"/>
    <w:rsid w:val="00E5688B"/>
    <w:rsid w:val="00E57B47"/>
    <w:rsid w:val="00E57C2F"/>
    <w:rsid w:val="00E7741C"/>
    <w:rsid w:val="00E81021"/>
    <w:rsid w:val="00E82378"/>
    <w:rsid w:val="00E832DD"/>
    <w:rsid w:val="00E84746"/>
    <w:rsid w:val="00E90F96"/>
    <w:rsid w:val="00E934BA"/>
    <w:rsid w:val="00EA16DB"/>
    <w:rsid w:val="00EA7A26"/>
    <w:rsid w:val="00EB17D4"/>
    <w:rsid w:val="00EC05DA"/>
    <w:rsid w:val="00EC505E"/>
    <w:rsid w:val="00ED153B"/>
    <w:rsid w:val="00ED1752"/>
    <w:rsid w:val="00EE1872"/>
    <w:rsid w:val="00EF1004"/>
    <w:rsid w:val="00EF1048"/>
    <w:rsid w:val="00EF2C8A"/>
    <w:rsid w:val="00EF5735"/>
    <w:rsid w:val="00EF6080"/>
    <w:rsid w:val="00F0150C"/>
    <w:rsid w:val="00F14031"/>
    <w:rsid w:val="00F17B7D"/>
    <w:rsid w:val="00F21F18"/>
    <w:rsid w:val="00F23DE0"/>
    <w:rsid w:val="00F3657B"/>
    <w:rsid w:val="00F53396"/>
    <w:rsid w:val="00F82B70"/>
    <w:rsid w:val="00F855DE"/>
    <w:rsid w:val="00F927CF"/>
    <w:rsid w:val="00FA2C4E"/>
    <w:rsid w:val="00FA42B7"/>
    <w:rsid w:val="00FB36E3"/>
    <w:rsid w:val="00FC06E1"/>
    <w:rsid w:val="00FC58E6"/>
    <w:rsid w:val="00FD70A6"/>
    <w:rsid w:val="00FE003F"/>
    <w:rsid w:val="00FE06A1"/>
    <w:rsid w:val="00FE0EAE"/>
    <w:rsid w:val="00FE7345"/>
    <w:rsid w:val="00FF17D7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FAA01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Link">
    <w:name w:val="Hyperlink"/>
    <w:basedOn w:val="Absatz-Standardschriftart"/>
    <w:uiPriority w:val="99"/>
    <w:unhideWhenUsed/>
    <w:rsid w:val="005200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rameder.fr" TargetMode="External"/><Relationship Id="rId6" Type="http://schemas.openxmlformats.org/officeDocument/2006/relationships/hyperlink" Target="http://www.rameder.fr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9679-89FB-AC47-8C47-4E6617B9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Matthias Rohleder</cp:lastModifiedBy>
  <cp:revision>2</cp:revision>
  <dcterms:created xsi:type="dcterms:W3CDTF">2015-11-10T11:45:00Z</dcterms:created>
  <dcterms:modified xsi:type="dcterms:W3CDTF">2015-11-10T11:45:00Z</dcterms:modified>
</cp:coreProperties>
</file>