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19442EA4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</w:t>
      </w:r>
      <w:r w:rsidR="005951D1">
        <w:rPr>
          <w:rFonts w:ascii="Arial" w:hAnsi="Arial" w:cs="Tahoma"/>
          <w:b/>
          <w:bCs/>
          <w:sz w:val="28"/>
        </w:rPr>
        <w:t xml:space="preserve"> </w:t>
      </w:r>
      <w:r w:rsidR="000E0D4C">
        <w:rPr>
          <w:rFonts w:ascii="Arial" w:hAnsi="Arial" w:cs="Tahoma"/>
          <w:b/>
          <w:bCs/>
          <w:sz w:val="28"/>
        </w:rPr>
        <w:t>43/I</w:t>
      </w:r>
      <w:bookmarkStart w:id="0" w:name="_GoBack"/>
      <w:bookmarkEnd w:id="0"/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26862C19" w14:textId="2EC47E9A" w:rsidR="006262A0" w:rsidRDefault="00930294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Ski oder Snowboard –</w:t>
      </w:r>
      <w:r w:rsidR="000F1B43">
        <w:rPr>
          <w:rFonts w:ascii="Arial" w:hAnsi="Arial"/>
          <w:b/>
          <w:sz w:val="22"/>
        </w:rPr>
        <w:t xml:space="preserve"> warum nicht beides?</w:t>
      </w:r>
    </w:p>
    <w:p w14:paraId="33A7D998" w14:textId="71F5DBF4" w:rsidR="005435B1" w:rsidRDefault="000A687D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Der Rameder Skiträger </w:t>
      </w:r>
      <w:r w:rsidRPr="000A687D">
        <w:rPr>
          <w:rFonts w:ascii="Arial" w:hAnsi="Arial"/>
          <w:b/>
          <w:sz w:val="22"/>
        </w:rPr>
        <w:t>WB300 Snow</w:t>
      </w:r>
      <w:r w:rsidR="00930294">
        <w:rPr>
          <w:rFonts w:ascii="Arial" w:hAnsi="Arial"/>
          <w:b/>
          <w:sz w:val="22"/>
        </w:rPr>
        <w:t xml:space="preserve"> M</w:t>
      </w:r>
      <w:r w:rsidRPr="000A687D">
        <w:rPr>
          <w:rFonts w:ascii="Arial" w:hAnsi="Arial"/>
          <w:b/>
          <w:sz w:val="22"/>
        </w:rPr>
        <w:t xml:space="preserve">ount </w:t>
      </w:r>
      <w:r w:rsidR="000F1B43">
        <w:rPr>
          <w:rFonts w:ascii="Arial" w:hAnsi="Arial"/>
          <w:b/>
          <w:sz w:val="22"/>
        </w:rPr>
        <w:t xml:space="preserve">fasst </w:t>
      </w:r>
      <w:r>
        <w:rPr>
          <w:rFonts w:ascii="Arial" w:hAnsi="Arial"/>
          <w:b/>
          <w:sz w:val="22"/>
        </w:rPr>
        <w:t>bis zu sec</w:t>
      </w:r>
      <w:r w:rsidR="000F1B43">
        <w:rPr>
          <w:rFonts w:ascii="Arial" w:hAnsi="Arial"/>
          <w:b/>
          <w:sz w:val="22"/>
        </w:rPr>
        <w:t>hs Paar Ski oder vier Boards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750F8748" w14:textId="7F74766C" w:rsidR="006262A0" w:rsidRDefault="00930294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Es liegt in der Natur des Equipments</w:t>
      </w:r>
      <w:r w:rsidR="005627AC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dass das Gepäckaufkommen für den Skiurlaub </w:t>
      </w:r>
      <w:r w:rsidR="005627AC">
        <w:rPr>
          <w:rFonts w:ascii="Arial" w:hAnsi="Arial"/>
          <w:sz w:val="22"/>
          <w:szCs w:val="22"/>
        </w:rPr>
        <w:t>mindestens eine Nummer größ</w:t>
      </w:r>
      <w:r>
        <w:rPr>
          <w:rFonts w:ascii="Arial" w:hAnsi="Arial"/>
          <w:sz w:val="22"/>
          <w:szCs w:val="22"/>
        </w:rPr>
        <w:t>er ist als im Sommerurlaub. Aber wohin dann mit all den Sachen</w:t>
      </w:r>
      <w:r w:rsidR="005627AC">
        <w:rPr>
          <w:rFonts w:ascii="Arial" w:hAnsi="Arial"/>
          <w:sz w:val="22"/>
          <w:szCs w:val="22"/>
        </w:rPr>
        <w:t xml:space="preserve">? Die passende Lösung gibt es bei </w:t>
      </w:r>
      <w:r w:rsidR="005627AC" w:rsidRPr="000E0176">
        <w:rPr>
          <w:rFonts w:ascii="Arial" w:hAnsi="Arial"/>
          <w:b/>
          <w:sz w:val="22"/>
          <w:szCs w:val="22"/>
        </w:rPr>
        <w:t>Rameder</w:t>
      </w:r>
      <w:r w:rsidR="005627AC" w:rsidRPr="00930294">
        <w:rPr>
          <w:rFonts w:ascii="Arial" w:hAnsi="Arial"/>
          <w:sz w:val="22"/>
          <w:szCs w:val="22"/>
        </w:rPr>
        <w:t xml:space="preserve">. </w:t>
      </w:r>
      <w:r w:rsidR="005627AC">
        <w:rPr>
          <w:rFonts w:ascii="Arial" w:hAnsi="Arial"/>
          <w:sz w:val="22"/>
          <w:szCs w:val="22"/>
        </w:rPr>
        <w:t>Deutschlands führender</w:t>
      </w:r>
      <w:r w:rsidR="000E0176">
        <w:rPr>
          <w:rFonts w:ascii="Arial" w:hAnsi="Arial"/>
          <w:sz w:val="22"/>
          <w:szCs w:val="22"/>
        </w:rPr>
        <w:t xml:space="preserve"> Anbieter von Transportzubehör </w:t>
      </w:r>
      <w:r w:rsidR="005627AC">
        <w:rPr>
          <w:rFonts w:ascii="Arial" w:hAnsi="Arial"/>
          <w:sz w:val="22"/>
          <w:szCs w:val="22"/>
        </w:rPr>
        <w:t>hat für diese Fälle den</w:t>
      </w:r>
      <w:r>
        <w:rPr>
          <w:rFonts w:ascii="Arial" w:hAnsi="Arial"/>
          <w:sz w:val="22"/>
          <w:szCs w:val="22"/>
        </w:rPr>
        <w:t xml:space="preserve"> Ski- und Snowboard-Träger</w:t>
      </w:r>
      <w:r w:rsidR="005627AC">
        <w:rPr>
          <w:rFonts w:ascii="Arial" w:hAnsi="Arial"/>
          <w:sz w:val="22"/>
          <w:szCs w:val="22"/>
        </w:rPr>
        <w:t xml:space="preserve"> </w:t>
      </w:r>
      <w:r w:rsidR="005627AC" w:rsidRPr="00930294">
        <w:rPr>
          <w:rFonts w:ascii="Arial" w:hAnsi="Arial"/>
          <w:b/>
          <w:sz w:val="22"/>
          <w:szCs w:val="22"/>
        </w:rPr>
        <w:t>WB300 Snow Mount</w:t>
      </w:r>
      <w:r w:rsidR="005627AC" w:rsidRPr="005627AC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für 199 Euro in seinem Onlineshop </w:t>
      </w:r>
      <w:hyperlink r:id="rId8" w:history="1">
        <w:r w:rsidRPr="00D31CA7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>
        <w:rPr>
          <w:rFonts w:ascii="Arial" w:hAnsi="Arial"/>
          <w:sz w:val="22"/>
          <w:szCs w:val="22"/>
        </w:rPr>
        <w:t xml:space="preserve"> </w:t>
      </w:r>
      <w:r w:rsidR="005627AC">
        <w:rPr>
          <w:rFonts w:ascii="Arial" w:hAnsi="Arial"/>
          <w:sz w:val="22"/>
          <w:szCs w:val="22"/>
        </w:rPr>
        <w:t xml:space="preserve">im Angebot. Das hochwertige System punktet mit seiner breiten Auflagefläche von 72 cm. Sechs Paar Ski oder vier Snowboards können so problemlos und sicher auf dem Fahrzeugdach montiert </w:t>
      </w:r>
      <w:r w:rsidR="00FF2CC1">
        <w:rPr>
          <w:rFonts w:ascii="Arial" w:hAnsi="Arial"/>
          <w:sz w:val="22"/>
          <w:szCs w:val="22"/>
        </w:rPr>
        <w:t xml:space="preserve">und transportiert </w:t>
      </w:r>
      <w:r w:rsidR="005627AC">
        <w:rPr>
          <w:rFonts w:ascii="Arial" w:hAnsi="Arial"/>
          <w:sz w:val="22"/>
          <w:szCs w:val="22"/>
        </w:rPr>
        <w:t xml:space="preserve">werden. </w:t>
      </w:r>
    </w:p>
    <w:p w14:paraId="0C967799" w14:textId="77777777" w:rsidR="006262A0" w:rsidRDefault="006262A0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7D2227C" w14:textId="61740652" w:rsidR="001D4D98" w:rsidRDefault="002F79CA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Sein hohes Transportpotenzial</w:t>
      </w:r>
      <w:r w:rsidR="00A91F7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kombiniert der </w:t>
      </w:r>
      <w:r w:rsidRPr="00930294">
        <w:rPr>
          <w:rFonts w:ascii="Arial" w:hAnsi="Arial"/>
          <w:b/>
          <w:sz w:val="22"/>
          <w:szCs w:val="22"/>
        </w:rPr>
        <w:t>WB300</w:t>
      </w:r>
      <w:r w:rsidR="00FF2CC1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mit einem attraktiven und vor allem aerodynamisch günstigen Design. Das reduziert den zusätzlichen Treibstoffverbrauch und freut Spar-Füchse. Für das neue Trägersystem spricht auch die unkomplizierte Bedienung. Zum Lieferumfang gehören zwei </w:t>
      </w:r>
      <w:r w:rsidR="00FF2CC1">
        <w:rPr>
          <w:rFonts w:ascii="Arial" w:hAnsi="Arial"/>
          <w:sz w:val="22"/>
          <w:szCs w:val="22"/>
        </w:rPr>
        <w:t xml:space="preserve">unterschiedliche </w:t>
      </w:r>
      <w:r w:rsidRPr="002F79CA">
        <w:rPr>
          <w:rFonts w:ascii="Arial" w:hAnsi="Arial"/>
          <w:sz w:val="22"/>
          <w:szCs w:val="22"/>
        </w:rPr>
        <w:t>Befestigung</w:t>
      </w:r>
      <w:r w:rsidR="00930294">
        <w:rPr>
          <w:rFonts w:ascii="Arial" w:hAnsi="Arial"/>
          <w:sz w:val="22"/>
          <w:szCs w:val="22"/>
        </w:rPr>
        <w:t>en: D</w:t>
      </w:r>
      <w:r w:rsidR="00FF2CC1">
        <w:rPr>
          <w:rFonts w:ascii="Arial" w:hAnsi="Arial"/>
          <w:sz w:val="22"/>
          <w:szCs w:val="22"/>
        </w:rPr>
        <w:t xml:space="preserve">ie T-Nut-Komponente sorgt für einen </w:t>
      </w:r>
      <w:r w:rsidRPr="002F79CA">
        <w:rPr>
          <w:rFonts w:ascii="Arial" w:hAnsi="Arial"/>
          <w:sz w:val="22"/>
          <w:szCs w:val="22"/>
        </w:rPr>
        <w:t xml:space="preserve">nahtlosen Ansatz am Dachträgersystem, </w:t>
      </w:r>
      <w:r w:rsidR="00FF2CC1">
        <w:rPr>
          <w:rFonts w:ascii="Arial" w:hAnsi="Arial"/>
          <w:sz w:val="22"/>
          <w:szCs w:val="22"/>
        </w:rPr>
        <w:t xml:space="preserve">die Universalkomponente für eine </w:t>
      </w:r>
      <w:r w:rsidRPr="002F79CA">
        <w:rPr>
          <w:rFonts w:ascii="Arial" w:hAnsi="Arial"/>
          <w:sz w:val="22"/>
          <w:szCs w:val="22"/>
        </w:rPr>
        <w:t xml:space="preserve">schnelle Montage auf </w:t>
      </w:r>
      <w:r w:rsidR="00FF2CC1">
        <w:rPr>
          <w:rFonts w:ascii="Arial" w:hAnsi="Arial"/>
          <w:sz w:val="22"/>
          <w:szCs w:val="22"/>
        </w:rPr>
        <w:t xml:space="preserve">den </w:t>
      </w:r>
      <w:r w:rsidRPr="002F79CA">
        <w:rPr>
          <w:rFonts w:ascii="Arial" w:hAnsi="Arial"/>
          <w:sz w:val="22"/>
          <w:szCs w:val="22"/>
        </w:rPr>
        <w:t>Querträgern.</w:t>
      </w:r>
      <w:r w:rsidR="00FF2CC1">
        <w:rPr>
          <w:rFonts w:ascii="Arial" w:hAnsi="Arial"/>
          <w:sz w:val="22"/>
          <w:szCs w:val="22"/>
        </w:rPr>
        <w:t xml:space="preserve"> Tatsächlich dauert die Montage nur wenige Minuten. Die ebenfalls mitgelieferten Schlösser sorgen zudem dafür, dass die kostspielige</w:t>
      </w:r>
      <w:r w:rsidR="000F1B43">
        <w:rPr>
          <w:rFonts w:ascii="Arial" w:hAnsi="Arial"/>
          <w:sz w:val="22"/>
          <w:szCs w:val="22"/>
        </w:rPr>
        <w:t xml:space="preserve"> Wintersport-Ausrüstung vor </w:t>
      </w:r>
      <w:r w:rsidR="00FF2CC1">
        <w:rPr>
          <w:rFonts w:ascii="Arial" w:hAnsi="Arial"/>
          <w:sz w:val="22"/>
          <w:szCs w:val="22"/>
        </w:rPr>
        <w:t>Langfingern sicher ist.</w:t>
      </w:r>
    </w:p>
    <w:p w14:paraId="489BE00E" w14:textId="77777777" w:rsidR="009E6346" w:rsidRDefault="009E6346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EEF4597" w14:textId="652D7B14" w:rsidR="009E6346" w:rsidRDefault="00D619AE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Der </w:t>
      </w:r>
      <w:r w:rsidRPr="002D292F">
        <w:rPr>
          <w:rFonts w:ascii="Arial" w:hAnsi="Arial"/>
          <w:b/>
          <w:sz w:val="22"/>
          <w:szCs w:val="22"/>
        </w:rPr>
        <w:t>WB300 Snow Mount</w:t>
      </w:r>
      <w:r w:rsidRPr="005627AC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ist eine weitere clevere Transportlösung aus dem umfangreichen Angebot von </w:t>
      </w:r>
      <w:r w:rsidR="004B09BC" w:rsidRPr="000E0176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b/>
          <w:sz w:val="22"/>
          <w:szCs w:val="22"/>
        </w:rPr>
        <w:t xml:space="preserve">. </w:t>
      </w:r>
      <w:r w:rsidR="002D292F">
        <w:rPr>
          <w:rFonts w:ascii="Arial" w:hAnsi="Arial"/>
          <w:sz w:val="22"/>
          <w:szCs w:val="22"/>
        </w:rPr>
        <w:t xml:space="preserve">Und sobald das Sport-Equipment sicher verstaut ist, </w:t>
      </w:r>
      <w:r>
        <w:rPr>
          <w:rFonts w:ascii="Arial" w:hAnsi="Arial"/>
          <w:sz w:val="22"/>
          <w:szCs w:val="22"/>
        </w:rPr>
        <w:t>sind ein zusätzliches Paar Schuhe oder ein weiterer schic</w:t>
      </w:r>
      <w:r w:rsidR="002D292F">
        <w:rPr>
          <w:rFonts w:ascii="Arial" w:hAnsi="Arial"/>
          <w:sz w:val="22"/>
          <w:szCs w:val="22"/>
        </w:rPr>
        <w:t>ker Ski-Pulli auch</w:t>
      </w:r>
      <w:r>
        <w:rPr>
          <w:rFonts w:ascii="Arial" w:hAnsi="Arial"/>
          <w:sz w:val="22"/>
          <w:szCs w:val="22"/>
        </w:rPr>
        <w:t xml:space="preserve"> kein Beinbruch mehr.</w:t>
      </w:r>
    </w:p>
    <w:p w14:paraId="49F3536E" w14:textId="77777777" w:rsidR="002F6EFA" w:rsidRDefault="002F6EFA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Hyper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2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6C6827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FF2CC1" w:rsidRDefault="00FF2CC1">
      <w:r>
        <w:separator/>
      </w:r>
    </w:p>
  </w:endnote>
  <w:endnote w:type="continuationSeparator" w:id="0">
    <w:p w14:paraId="23D8B642" w14:textId="77777777" w:rsidR="00FF2CC1" w:rsidRDefault="00FF2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FF2CC1" w:rsidRDefault="00FF2CC1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FF2CC1" w:rsidRDefault="00FF2CC1">
      <w:r>
        <w:separator/>
      </w:r>
    </w:p>
  </w:footnote>
  <w:footnote w:type="continuationSeparator" w:id="0">
    <w:p w14:paraId="2D140E89" w14:textId="77777777" w:rsidR="00FF2CC1" w:rsidRDefault="00FF2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FF2CC1" w:rsidRDefault="00FF2CC1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35FD5"/>
    <w:rsid w:val="00042868"/>
    <w:rsid w:val="00044980"/>
    <w:rsid w:val="0005215D"/>
    <w:rsid w:val="00077BCA"/>
    <w:rsid w:val="00091938"/>
    <w:rsid w:val="00091F65"/>
    <w:rsid w:val="000A687D"/>
    <w:rsid w:val="000B4465"/>
    <w:rsid w:val="000C5A94"/>
    <w:rsid w:val="000E0176"/>
    <w:rsid w:val="000E0D4C"/>
    <w:rsid w:val="000E4921"/>
    <w:rsid w:val="000F1B43"/>
    <w:rsid w:val="00101158"/>
    <w:rsid w:val="00102E21"/>
    <w:rsid w:val="00120758"/>
    <w:rsid w:val="00130786"/>
    <w:rsid w:val="00143657"/>
    <w:rsid w:val="001455A7"/>
    <w:rsid w:val="00150B8B"/>
    <w:rsid w:val="00152FD8"/>
    <w:rsid w:val="001566F5"/>
    <w:rsid w:val="00165158"/>
    <w:rsid w:val="001730C4"/>
    <w:rsid w:val="00175A97"/>
    <w:rsid w:val="001B67C5"/>
    <w:rsid w:val="001D4D98"/>
    <w:rsid w:val="002044E0"/>
    <w:rsid w:val="00222CFB"/>
    <w:rsid w:val="00223532"/>
    <w:rsid w:val="00227520"/>
    <w:rsid w:val="00230DA7"/>
    <w:rsid w:val="002674F9"/>
    <w:rsid w:val="00271D55"/>
    <w:rsid w:val="002749AF"/>
    <w:rsid w:val="00290A3C"/>
    <w:rsid w:val="002931D5"/>
    <w:rsid w:val="002C10E1"/>
    <w:rsid w:val="002D292F"/>
    <w:rsid w:val="002D37A1"/>
    <w:rsid w:val="002F5E0E"/>
    <w:rsid w:val="002F6EFA"/>
    <w:rsid w:val="002F79CA"/>
    <w:rsid w:val="00310898"/>
    <w:rsid w:val="00311145"/>
    <w:rsid w:val="00331B56"/>
    <w:rsid w:val="003526EC"/>
    <w:rsid w:val="00373FB1"/>
    <w:rsid w:val="003B08B1"/>
    <w:rsid w:val="003B2B49"/>
    <w:rsid w:val="003B3DF9"/>
    <w:rsid w:val="003D4CCC"/>
    <w:rsid w:val="003E518F"/>
    <w:rsid w:val="00401542"/>
    <w:rsid w:val="00415920"/>
    <w:rsid w:val="004224D3"/>
    <w:rsid w:val="004500A8"/>
    <w:rsid w:val="004670B5"/>
    <w:rsid w:val="00471F28"/>
    <w:rsid w:val="00486F2E"/>
    <w:rsid w:val="00487CFC"/>
    <w:rsid w:val="004A3063"/>
    <w:rsid w:val="004B09BC"/>
    <w:rsid w:val="004C059D"/>
    <w:rsid w:val="004E1BD1"/>
    <w:rsid w:val="004E20B0"/>
    <w:rsid w:val="004E6720"/>
    <w:rsid w:val="005130EC"/>
    <w:rsid w:val="005239F7"/>
    <w:rsid w:val="00543161"/>
    <w:rsid w:val="005435B1"/>
    <w:rsid w:val="005627AC"/>
    <w:rsid w:val="005627F1"/>
    <w:rsid w:val="00564348"/>
    <w:rsid w:val="005735F9"/>
    <w:rsid w:val="005808FB"/>
    <w:rsid w:val="005951D1"/>
    <w:rsid w:val="005A1484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42278"/>
    <w:rsid w:val="00645D2F"/>
    <w:rsid w:val="00653FC6"/>
    <w:rsid w:val="00672B64"/>
    <w:rsid w:val="00683450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20497"/>
    <w:rsid w:val="00726392"/>
    <w:rsid w:val="00732C7F"/>
    <w:rsid w:val="00736BC8"/>
    <w:rsid w:val="007471B1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87632"/>
    <w:rsid w:val="00892331"/>
    <w:rsid w:val="00897283"/>
    <w:rsid w:val="008A1D7F"/>
    <w:rsid w:val="008B0E52"/>
    <w:rsid w:val="008E27C1"/>
    <w:rsid w:val="008E7568"/>
    <w:rsid w:val="008E7C43"/>
    <w:rsid w:val="008F0009"/>
    <w:rsid w:val="008F458D"/>
    <w:rsid w:val="009049E6"/>
    <w:rsid w:val="009062E9"/>
    <w:rsid w:val="00930294"/>
    <w:rsid w:val="00932574"/>
    <w:rsid w:val="00935C55"/>
    <w:rsid w:val="009449D0"/>
    <w:rsid w:val="00954F30"/>
    <w:rsid w:val="00961AD6"/>
    <w:rsid w:val="009C75E1"/>
    <w:rsid w:val="009E6346"/>
    <w:rsid w:val="009F05D4"/>
    <w:rsid w:val="00A075AA"/>
    <w:rsid w:val="00A20D39"/>
    <w:rsid w:val="00A21AB5"/>
    <w:rsid w:val="00A23B84"/>
    <w:rsid w:val="00A30D9E"/>
    <w:rsid w:val="00A31A3F"/>
    <w:rsid w:val="00A541DF"/>
    <w:rsid w:val="00A5434B"/>
    <w:rsid w:val="00A63B80"/>
    <w:rsid w:val="00A67AD0"/>
    <w:rsid w:val="00A804C2"/>
    <w:rsid w:val="00A91F7F"/>
    <w:rsid w:val="00AA25CB"/>
    <w:rsid w:val="00AB7933"/>
    <w:rsid w:val="00AC5307"/>
    <w:rsid w:val="00AC787D"/>
    <w:rsid w:val="00AD1C5B"/>
    <w:rsid w:val="00AD75D8"/>
    <w:rsid w:val="00AE298F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52E0"/>
    <w:rsid w:val="00B93294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50DB8"/>
    <w:rsid w:val="00C77480"/>
    <w:rsid w:val="00C77912"/>
    <w:rsid w:val="00C936B7"/>
    <w:rsid w:val="00C96E7C"/>
    <w:rsid w:val="00CA3705"/>
    <w:rsid w:val="00CB15BE"/>
    <w:rsid w:val="00CD461B"/>
    <w:rsid w:val="00CD7256"/>
    <w:rsid w:val="00CE379A"/>
    <w:rsid w:val="00CE52C1"/>
    <w:rsid w:val="00D1044D"/>
    <w:rsid w:val="00D260F3"/>
    <w:rsid w:val="00D30BB4"/>
    <w:rsid w:val="00D619AE"/>
    <w:rsid w:val="00D650B8"/>
    <w:rsid w:val="00D74A4B"/>
    <w:rsid w:val="00D80C42"/>
    <w:rsid w:val="00D859E0"/>
    <w:rsid w:val="00D96A24"/>
    <w:rsid w:val="00DC16DA"/>
    <w:rsid w:val="00DC1A5A"/>
    <w:rsid w:val="00DD330E"/>
    <w:rsid w:val="00DE3661"/>
    <w:rsid w:val="00E655A2"/>
    <w:rsid w:val="00E80C72"/>
    <w:rsid w:val="00E921AD"/>
    <w:rsid w:val="00EA14B1"/>
    <w:rsid w:val="00EB2443"/>
    <w:rsid w:val="00EB5A06"/>
    <w:rsid w:val="00EC343F"/>
    <w:rsid w:val="00EE3699"/>
    <w:rsid w:val="00EF3C8B"/>
    <w:rsid w:val="00F01A76"/>
    <w:rsid w:val="00F11D66"/>
    <w:rsid w:val="00F121F8"/>
    <w:rsid w:val="00F16665"/>
    <w:rsid w:val="00F2189E"/>
    <w:rsid w:val="00F36D7B"/>
    <w:rsid w:val="00F36F62"/>
    <w:rsid w:val="00F77F06"/>
    <w:rsid w:val="00F83D79"/>
    <w:rsid w:val="00F85794"/>
    <w:rsid w:val="00F90368"/>
    <w:rsid w:val="00F92745"/>
    <w:rsid w:val="00FA0921"/>
    <w:rsid w:val="00FA3A5C"/>
    <w:rsid w:val="00FC78FF"/>
    <w:rsid w:val="00FD2FB1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lus.google.com/s/rame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2360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Sandra Borowitschka</cp:lastModifiedBy>
  <cp:revision>3</cp:revision>
  <cp:lastPrinted>2015-04-28T07:58:00Z</cp:lastPrinted>
  <dcterms:created xsi:type="dcterms:W3CDTF">2015-10-16T15:03:00Z</dcterms:created>
  <dcterms:modified xsi:type="dcterms:W3CDTF">2015-10-21T09:13:00Z</dcterms:modified>
</cp:coreProperties>
</file>